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63" w:rsidRPr="009703EC" w:rsidRDefault="009703EC" w:rsidP="009703EC">
      <w:pPr>
        <w:spacing w:line="360" w:lineRule="auto"/>
        <w:contextualSpacing/>
        <w:jc w:val="center"/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</w:pPr>
      <w:r w:rsidRPr="009703EC"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t>Повышение качества питания через реализацию программы «Разговор о правильном питании»</w:t>
      </w:r>
    </w:p>
    <w:p w:rsidR="009703EC" w:rsidRPr="009703EC" w:rsidRDefault="009703EC" w:rsidP="009703EC">
      <w:pPr>
        <w:spacing w:line="360" w:lineRule="auto"/>
        <w:contextualSpacing/>
        <w:jc w:val="center"/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</w:pPr>
      <w:r w:rsidRPr="009703EC"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t>Творческий коллектив: Скиба Л.М., директор школы</w:t>
      </w:r>
    </w:p>
    <w:p w:rsidR="009703EC" w:rsidRPr="009703EC" w:rsidRDefault="009703EC" w:rsidP="009703EC">
      <w:pPr>
        <w:spacing w:line="360" w:lineRule="auto"/>
        <w:contextualSpacing/>
        <w:jc w:val="center"/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</w:pPr>
      <w:r w:rsidRPr="009703EC"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t>Ведерникова С.В., заместитель директора по УВР</w:t>
      </w:r>
    </w:p>
    <w:p w:rsidR="009703EC" w:rsidRPr="009703EC" w:rsidRDefault="009703EC" w:rsidP="009703EC">
      <w:pPr>
        <w:spacing w:line="360" w:lineRule="auto"/>
        <w:contextualSpacing/>
        <w:jc w:val="center"/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</w:pPr>
      <w:r w:rsidRPr="009703EC"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t>Тарасова Л.А., заместитель директора по ВР</w:t>
      </w:r>
    </w:p>
    <w:p w:rsidR="000523BA" w:rsidRPr="003C069A" w:rsidRDefault="009703EC" w:rsidP="003C069A">
      <w:pPr>
        <w:spacing w:line="360" w:lineRule="auto"/>
        <w:contextualSpacing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703EC"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t>МБОУ «СОШ № 5» г. Бийск</w:t>
      </w:r>
      <w:bookmarkStart w:id="0" w:name="_GoBack"/>
      <w:bookmarkEnd w:id="0"/>
    </w:p>
    <w:p w:rsidR="000523BA" w:rsidRPr="009703EC" w:rsidRDefault="000523BA" w:rsidP="009703E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Здоровье детей и подростков в любом обществе, в любых экономических и политических условиях является актуальной проблемой и предметом первоочередной важности, так как этот фактор в значительной степени определяет будущее страны. Одним из важнейших показателей, определяющих здоровье человека, является питание. </w:t>
      </w:r>
    </w:p>
    <w:p w:rsidR="000523BA" w:rsidRPr="009703EC" w:rsidRDefault="000523BA" w:rsidP="009703E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Для детей школьного возраста рациональное питание имеет особое значение. Оно обеспечивает нормальный рост и развитие, способствует профилактике заболеваний, укреплению иммунитета, повышению работоспособности и создает условия для адекватной адаптации школьников в окружающей среде. </w:t>
      </w:r>
    </w:p>
    <w:p w:rsidR="000523BA" w:rsidRPr="009703EC" w:rsidRDefault="000523BA" w:rsidP="009703EC">
      <w:pPr>
        <w:spacing w:after="0" w:line="240" w:lineRule="auto"/>
        <w:ind w:right="-5" w:firstLine="540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>Осуществив в 2</w:t>
      </w:r>
      <w:r w:rsidR="009703EC">
        <w:rPr>
          <w:rFonts w:ascii="Times New Roman" w:hAnsi="Times New Roman" w:cs="Times New Roman"/>
          <w:i w:val="0"/>
          <w:sz w:val="28"/>
          <w:szCs w:val="28"/>
          <w:lang w:val="ru-RU"/>
        </w:rPr>
        <w:t>014-2015</w:t>
      </w:r>
      <w:r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учебном году мониторинг состояния здоровья учащихся школы, выявили группу детей и подростков, имеющих хронические заболевания, связанные с нарушением питания. </w:t>
      </w:r>
    </w:p>
    <w:p w:rsidR="000523BA" w:rsidRPr="009703EC" w:rsidRDefault="000523BA" w:rsidP="009703EC">
      <w:pPr>
        <w:spacing w:after="0" w:line="240" w:lineRule="auto"/>
        <w:ind w:right="-5" w:firstLine="540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>Было обследовано 400 школьников 1-11 классов. Из них:</w:t>
      </w:r>
    </w:p>
    <w:p w:rsidR="000523BA" w:rsidRPr="009703EC" w:rsidRDefault="000523BA" w:rsidP="009703EC">
      <w:pPr>
        <w:pStyle w:val="a5"/>
        <w:numPr>
          <w:ilvl w:val="0"/>
          <w:numId w:val="4"/>
        </w:numPr>
        <w:spacing w:after="0" w:line="240" w:lineRule="auto"/>
        <w:ind w:right="-5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703EC">
        <w:rPr>
          <w:rFonts w:ascii="Times New Roman" w:hAnsi="Times New Roman" w:cs="Times New Roman"/>
          <w:i w:val="0"/>
          <w:sz w:val="28"/>
          <w:szCs w:val="28"/>
        </w:rPr>
        <w:t>4% учащихся 1-11 классов страдают ожирением;</w:t>
      </w:r>
    </w:p>
    <w:p w:rsidR="009703EC" w:rsidRDefault="000523BA" w:rsidP="009703EC">
      <w:pPr>
        <w:pStyle w:val="a5"/>
        <w:numPr>
          <w:ilvl w:val="0"/>
          <w:numId w:val="4"/>
        </w:numPr>
        <w:spacing w:after="0" w:line="240" w:lineRule="auto"/>
        <w:ind w:right="-5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>2% учащихся 5-11 классов имеют хронический гастрит;</w:t>
      </w:r>
    </w:p>
    <w:p w:rsidR="000523BA" w:rsidRPr="009703EC" w:rsidRDefault="000523BA" w:rsidP="009703EC">
      <w:pPr>
        <w:pStyle w:val="a5"/>
        <w:numPr>
          <w:ilvl w:val="0"/>
          <w:numId w:val="4"/>
        </w:numPr>
        <w:spacing w:after="0" w:line="240" w:lineRule="auto"/>
        <w:ind w:right="-5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>25% учащихся 1-11 классов подвержены частым ОРВИ.</w:t>
      </w:r>
    </w:p>
    <w:p w:rsidR="000523BA" w:rsidRPr="009703EC" w:rsidRDefault="000523BA" w:rsidP="009703EC">
      <w:pPr>
        <w:spacing w:after="0" w:line="240" w:lineRule="auto"/>
        <w:ind w:right="-5" w:firstLine="708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рамках мониторинга провели анкетирование учащихся и их родителей по вопросам, касающихся режима, структуры и организации полноценного питания. </w:t>
      </w:r>
      <w:r w:rsidRPr="009703EC">
        <w:rPr>
          <w:rFonts w:ascii="Times New Roman" w:hAnsi="Times New Roman" w:cs="Times New Roman"/>
          <w:i w:val="0"/>
          <w:sz w:val="28"/>
          <w:szCs w:val="28"/>
        </w:rPr>
        <w:t>Анкетирование выявило следующие проблемы:</w:t>
      </w:r>
    </w:p>
    <w:p w:rsidR="000523BA" w:rsidRPr="009703EC" w:rsidRDefault="000523BA" w:rsidP="009703EC">
      <w:pPr>
        <w:numPr>
          <w:ilvl w:val="0"/>
          <w:numId w:val="5"/>
        </w:numPr>
        <w:spacing w:after="0" w:line="240" w:lineRule="auto"/>
        <w:ind w:right="-5" w:hanging="76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>недостаточная сформированность знаний о здоровой пище и рациональном питании;</w:t>
      </w:r>
    </w:p>
    <w:p w:rsidR="000523BA" w:rsidRPr="009703EC" w:rsidRDefault="000523BA" w:rsidP="009703EC">
      <w:pPr>
        <w:numPr>
          <w:ilvl w:val="0"/>
          <w:numId w:val="5"/>
        </w:numPr>
        <w:spacing w:after="0" w:line="240" w:lineRule="auto"/>
        <w:ind w:right="-5" w:hanging="76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703EC">
        <w:rPr>
          <w:rFonts w:ascii="Times New Roman" w:hAnsi="Times New Roman" w:cs="Times New Roman"/>
          <w:i w:val="0"/>
          <w:sz w:val="28"/>
          <w:szCs w:val="28"/>
        </w:rPr>
        <w:t>низкая культура питания.</w:t>
      </w:r>
    </w:p>
    <w:p w:rsidR="00E14AAE" w:rsidRPr="009703EC" w:rsidRDefault="000523BA" w:rsidP="009703EC">
      <w:pPr>
        <w:spacing w:after="0" w:line="240" w:lineRule="auto"/>
        <w:ind w:right="-5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В связи с этим возникла острая необходимость усилить образовательно-разъяснительную работу с учащимися и родителями по вопросам здорового питания.</w:t>
      </w:r>
      <w:r w:rsidR="003E2003"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</w:p>
    <w:p w:rsidR="003E2003" w:rsidRPr="009703EC" w:rsidRDefault="00883E63" w:rsidP="009703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3E2003"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>Осознавая, важность вопроса правильного и здорового питания, учитывая запросы участников образовательного процесса, с целью формирования у школьников основ культуры питания, как одной из составляющих здорового образа жизн</w:t>
      </w:r>
      <w:r w:rsidR="002628F4"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>и в школе реализуется для 1 – 2</w:t>
      </w:r>
      <w:r w:rsidR="003E2003"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классов программа </w:t>
      </w:r>
      <w:r w:rsidR="00ED0856"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>"Разговор о правильном питании", разработанная в Институте возрастной физиологии Российской академии образования в 1998 году по инициативе компании «Нестле Россия», которая стала спонсором программы. Руководитель Авторского коллектива – директор института, академик Российской академии образования М.</w:t>
      </w:r>
      <w:r w:rsidR="00A25ABA"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ED0856"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>М.</w:t>
      </w:r>
      <w:r w:rsidR="00A25ABA"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ED0856"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>Безруких.</w:t>
      </w:r>
    </w:p>
    <w:p w:rsidR="007A7608" w:rsidRPr="009703EC" w:rsidRDefault="00A25ABA" w:rsidP="009703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Эффективность</w:t>
      </w:r>
      <w:r w:rsidR="003E2003"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реализации данной </w:t>
      </w:r>
      <w:r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>программы</w:t>
      </w:r>
      <w:r w:rsidR="003E2003"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7A7608"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повышается за счет развития взаимодействия с родителями, сотрудниками школы, организациями, оказывающими помощь в проведении массовых мероприятий. </w:t>
      </w:r>
    </w:p>
    <w:p w:rsidR="003E2003" w:rsidRPr="009703EC" w:rsidRDefault="003E2003" w:rsidP="009703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Содержание данной программы </w:t>
      </w:r>
      <w:r w:rsidR="007A53BB"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>знакомит с</w:t>
      </w:r>
      <w:r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основами рационального питания как составной части здорового образа жизни, представляет интерес не только для детей и педагогов, но и родителей школьников, помогает лучше и полнее использовать продукты питания, сделать пищу вкуснее и полезнее для здоровья.</w:t>
      </w:r>
    </w:p>
    <w:p w:rsidR="008F3D94" w:rsidRPr="009703EC" w:rsidRDefault="00B66875" w:rsidP="009703EC">
      <w:pPr>
        <w:spacing w:after="0"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>Ц</w:t>
      </w:r>
      <w:r w:rsidR="003E2003"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>ель</w:t>
      </w:r>
      <w:r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>ю</w:t>
      </w:r>
      <w:r w:rsidR="003E2003"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7A7608"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>работы по программе «Разговор о правильном питании»</w:t>
      </w:r>
      <w:r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является создание условий для формирования у детей и подростков основ культуры питания как одной из составляющих здорового образа жизни.</w:t>
      </w:r>
    </w:p>
    <w:p w:rsidR="003E2003" w:rsidRPr="009703EC" w:rsidRDefault="003E2003" w:rsidP="009703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Среди задач, которые призвана решать данная методика, наиболее важными видятся следующие: </w:t>
      </w:r>
    </w:p>
    <w:p w:rsidR="003E2003" w:rsidRPr="009703EC" w:rsidRDefault="003E2003" w:rsidP="009703E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>формирование у детей знаний о законах здорового питания;</w:t>
      </w:r>
    </w:p>
    <w:p w:rsidR="003E2003" w:rsidRPr="009703EC" w:rsidRDefault="003E2003" w:rsidP="009703E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>расширение знаний о пользе и ценности продуктов питания;</w:t>
      </w:r>
    </w:p>
    <w:p w:rsidR="005379F6" w:rsidRPr="009703EC" w:rsidRDefault="003E2003" w:rsidP="009703E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>формирование представлений о необходимости заботы о своем здоровье и здоровом образе жизни.</w:t>
      </w:r>
    </w:p>
    <w:p w:rsidR="003E2003" w:rsidRPr="009703EC" w:rsidRDefault="003E2003" w:rsidP="009703EC">
      <w:pPr>
        <w:pStyle w:val="a6"/>
        <w:spacing w:before="0" w:beforeAutospacing="0" w:after="0" w:afterAutospacing="0" w:line="240" w:lineRule="auto"/>
        <w:contextualSpacing/>
        <w:jc w:val="center"/>
        <w:rPr>
          <w:rFonts w:ascii="Times New Roman" w:hAnsi="Times New Roman"/>
          <w:i w:val="0"/>
          <w:color w:val="AA0042" w:themeColor="accent2" w:themeShade="BF"/>
          <w:sz w:val="28"/>
          <w:szCs w:val="28"/>
          <w:lang w:val="ru-RU"/>
        </w:rPr>
      </w:pPr>
      <w:r w:rsidRPr="009703EC">
        <w:rPr>
          <w:rFonts w:ascii="Times New Roman" w:hAnsi="Times New Roman"/>
          <w:b/>
          <w:bCs/>
          <w:i w:val="0"/>
          <w:color w:val="AA0042" w:themeColor="accent2" w:themeShade="BF"/>
          <w:sz w:val="28"/>
          <w:szCs w:val="28"/>
          <w:lang w:val="ru-RU"/>
        </w:rPr>
        <w:t>Предполагаемые методы</w:t>
      </w:r>
    </w:p>
    <w:p w:rsidR="003E2003" w:rsidRPr="009703EC" w:rsidRDefault="003E2003" w:rsidP="009703EC">
      <w:pPr>
        <w:pStyle w:val="a6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9703EC">
        <w:rPr>
          <w:rFonts w:ascii="Times New Roman" w:hAnsi="Times New Roman"/>
          <w:i w:val="0"/>
          <w:sz w:val="28"/>
          <w:szCs w:val="28"/>
          <w:lang w:val="ru-RU"/>
        </w:rPr>
        <w:t>Для решения намеченных задач и получения информации о результатах работы использовались следующие методы:</w:t>
      </w:r>
    </w:p>
    <w:p w:rsidR="003E2003" w:rsidRPr="009703EC" w:rsidRDefault="003E2003" w:rsidP="009703EC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703EC">
        <w:rPr>
          <w:rFonts w:ascii="Times New Roman" w:hAnsi="Times New Roman" w:cs="Times New Roman"/>
          <w:i w:val="0"/>
          <w:sz w:val="28"/>
          <w:szCs w:val="28"/>
        </w:rPr>
        <w:t xml:space="preserve">Анализ специальной литературы; </w:t>
      </w:r>
    </w:p>
    <w:p w:rsidR="003E2003" w:rsidRPr="009703EC" w:rsidRDefault="003E2003" w:rsidP="009703EC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703EC">
        <w:rPr>
          <w:rFonts w:ascii="Times New Roman" w:hAnsi="Times New Roman" w:cs="Times New Roman"/>
          <w:i w:val="0"/>
          <w:sz w:val="28"/>
          <w:szCs w:val="28"/>
        </w:rPr>
        <w:t xml:space="preserve">Педагогическое наблюдение; </w:t>
      </w:r>
    </w:p>
    <w:p w:rsidR="003E2003" w:rsidRPr="009703EC" w:rsidRDefault="003E2003" w:rsidP="009703EC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Беседа с участниками работы над программой; </w:t>
      </w:r>
    </w:p>
    <w:p w:rsidR="003E2003" w:rsidRPr="009703EC" w:rsidRDefault="003E2003" w:rsidP="009703EC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703EC">
        <w:rPr>
          <w:rFonts w:ascii="Times New Roman" w:hAnsi="Times New Roman" w:cs="Times New Roman"/>
          <w:i w:val="0"/>
          <w:sz w:val="28"/>
          <w:szCs w:val="28"/>
        </w:rPr>
        <w:t xml:space="preserve">Анкетирование; </w:t>
      </w:r>
    </w:p>
    <w:p w:rsidR="000523BA" w:rsidRPr="009703EC" w:rsidRDefault="000523BA" w:rsidP="009703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>С учащимися школы проводится разъяснительная работа направленная, в первую очередь, на формирование у школьников рационального пищевого поведения, профилактику поведенческих рисков здоровью, связанных с нерациональным питанием.</w:t>
      </w:r>
    </w:p>
    <w:p w:rsidR="00E14AAE" w:rsidRPr="009703EC" w:rsidRDefault="00C25BA3" w:rsidP="009703EC">
      <w:pPr>
        <w:spacing w:after="0"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Кроме того в практике нашей </w:t>
      </w:r>
      <w:r w:rsidR="007A53BB"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>школы одной</w:t>
      </w:r>
      <w:r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из форм реализации программы является летняя оздоровительная работа. В отрядах традиционно проводятся следующие мероприятия: </w:t>
      </w:r>
      <w:r w:rsidR="007A53BB"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>«Что</w:t>
      </w:r>
      <w:r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нужно есть в разное время года», «Как правильно питаться, если </w:t>
      </w:r>
    </w:p>
    <w:p w:rsidR="00E14AAE" w:rsidRPr="009703EC" w:rsidRDefault="007A53BB" w:rsidP="009703EC">
      <w:pPr>
        <w:spacing w:after="0"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>занимаешься</w:t>
      </w:r>
      <w:r w:rsidR="00C25BA3"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спортом», «Какую пищу можно найти в лесу», «Кулинарное путешествие» по России». Большую помощь в реализации программы оказывают родители, которые </w:t>
      </w:r>
    </w:p>
    <w:p w:rsidR="009B33C2" w:rsidRPr="009703EC" w:rsidRDefault="00C25BA3" w:rsidP="009703EC">
      <w:pPr>
        <w:spacing w:after="0"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проводят беседы на классных часах, контролируют питание в классах, входят в состав комиссии по организации питания в школе. </w:t>
      </w:r>
    </w:p>
    <w:p w:rsidR="00312D56" w:rsidRPr="009703EC" w:rsidRDefault="005379F6" w:rsidP="003C069A">
      <w:pPr>
        <w:pStyle w:val="a6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9703EC">
        <w:rPr>
          <w:rFonts w:ascii="Times New Roman" w:hAnsi="Times New Roman"/>
          <w:i w:val="0"/>
          <w:sz w:val="28"/>
          <w:szCs w:val="28"/>
          <w:lang w:val="ru-RU"/>
        </w:rPr>
        <w:t xml:space="preserve">         Одним из главных направлений реализации данной программы является внеклассная работа и сфера досуга. В ходе реализации программы используют</w:t>
      </w:r>
      <w:r w:rsidR="003C069A">
        <w:rPr>
          <w:rFonts w:ascii="Times New Roman" w:hAnsi="Times New Roman"/>
          <w:i w:val="0"/>
          <w:sz w:val="28"/>
          <w:szCs w:val="28"/>
          <w:lang w:val="ru-RU"/>
        </w:rPr>
        <w:t>ся разнообразные формы  работы.</w:t>
      </w:r>
    </w:p>
    <w:p w:rsidR="00E14AAE" w:rsidRPr="003C069A" w:rsidRDefault="003C069A" w:rsidP="003C06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 w:val="0"/>
          <w:color w:val="AA0042" w:themeColor="accent2" w:themeShade="BF"/>
          <w:sz w:val="28"/>
          <w:szCs w:val="28"/>
          <w:lang w:val="ru-RU"/>
        </w:rPr>
      </w:pPr>
      <w:r w:rsidRPr="003C069A">
        <w:rPr>
          <w:rFonts w:ascii="Times New Roman" w:hAnsi="Times New Roman" w:cs="Times New Roman"/>
          <w:b/>
          <w:i w:val="0"/>
          <w:color w:val="AA0042" w:themeColor="accent2" w:themeShade="BF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i w:val="0"/>
          <w:color w:val="AA0042" w:themeColor="accent2" w:themeShade="BF"/>
          <w:sz w:val="28"/>
          <w:szCs w:val="28"/>
          <w:lang w:val="ru-RU"/>
        </w:rPr>
        <w:tab/>
      </w:r>
      <w:r w:rsidR="00264D73" w:rsidRPr="009703EC">
        <w:rPr>
          <w:rFonts w:ascii="Times New Roman" w:hAnsi="Times New Roman"/>
          <w:i w:val="0"/>
          <w:sz w:val="28"/>
          <w:szCs w:val="28"/>
          <w:lang w:val="ru-RU"/>
        </w:rPr>
        <w:t xml:space="preserve"> Досуго</w:t>
      </w:r>
      <w:r w:rsidR="005379F6" w:rsidRPr="009703EC">
        <w:rPr>
          <w:rFonts w:ascii="Times New Roman" w:hAnsi="Times New Roman"/>
          <w:i w:val="0"/>
          <w:sz w:val="28"/>
          <w:szCs w:val="28"/>
          <w:lang w:val="ru-RU"/>
        </w:rPr>
        <w:t>в</w:t>
      </w:r>
      <w:r w:rsidR="00264D73" w:rsidRPr="009703EC">
        <w:rPr>
          <w:rFonts w:ascii="Times New Roman" w:hAnsi="Times New Roman"/>
          <w:i w:val="0"/>
          <w:sz w:val="28"/>
          <w:szCs w:val="28"/>
          <w:lang w:val="ru-RU"/>
        </w:rPr>
        <w:t>а</w:t>
      </w:r>
      <w:r w:rsidR="005379F6" w:rsidRPr="009703EC">
        <w:rPr>
          <w:rFonts w:ascii="Times New Roman" w:hAnsi="Times New Roman"/>
          <w:i w:val="0"/>
          <w:sz w:val="28"/>
          <w:szCs w:val="28"/>
          <w:lang w:val="ru-RU"/>
        </w:rPr>
        <w:t>я деятельность предполагает проведение на основе игрового сюжета мероприятий разной направленности: интеллектуальные, развлекательные, конкурсные программы</w:t>
      </w:r>
      <w:r w:rsidR="00264D73" w:rsidRPr="009703EC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B72F60" w:rsidRPr="009703EC" w:rsidRDefault="009B33C2" w:rsidP="009703EC">
      <w:pPr>
        <w:pStyle w:val="a6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9703EC">
        <w:rPr>
          <w:rFonts w:ascii="Times New Roman" w:hAnsi="Times New Roman"/>
          <w:i w:val="0"/>
          <w:sz w:val="28"/>
          <w:szCs w:val="28"/>
          <w:lang w:val="ru-RU"/>
        </w:rPr>
        <w:t xml:space="preserve">          </w:t>
      </w:r>
      <w:r w:rsidR="00B72F60" w:rsidRPr="009703EC">
        <w:rPr>
          <w:rFonts w:ascii="Times New Roman" w:hAnsi="Times New Roman"/>
          <w:i w:val="0"/>
          <w:sz w:val="28"/>
          <w:szCs w:val="28"/>
          <w:lang w:val="ru-RU"/>
        </w:rPr>
        <w:t>Содержание занятий  носит игровой характер, педагоги  наполняют</w:t>
      </w:r>
      <w:r w:rsidR="00C25BA3" w:rsidRPr="009703EC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B72F60" w:rsidRPr="009703EC">
        <w:rPr>
          <w:rFonts w:ascii="Times New Roman" w:hAnsi="Times New Roman"/>
          <w:i w:val="0"/>
          <w:sz w:val="28"/>
          <w:szCs w:val="28"/>
          <w:lang w:val="ru-RU"/>
        </w:rPr>
        <w:t xml:space="preserve">игровые занятия </w:t>
      </w:r>
      <w:r w:rsidRPr="009703EC">
        <w:rPr>
          <w:rFonts w:ascii="Times New Roman" w:hAnsi="Times New Roman"/>
          <w:i w:val="0"/>
          <w:sz w:val="28"/>
          <w:szCs w:val="28"/>
          <w:lang w:val="ru-RU"/>
        </w:rPr>
        <w:t xml:space="preserve">со </w:t>
      </w:r>
      <w:r w:rsidR="00C25BA3" w:rsidRPr="009703EC">
        <w:rPr>
          <w:rFonts w:ascii="Times New Roman" w:hAnsi="Times New Roman"/>
          <w:i w:val="0"/>
          <w:sz w:val="28"/>
          <w:szCs w:val="28"/>
          <w:lang w:val="ru-RU"/>
        </w:rPr>
        <w:t xml:space="preserve">сказочными персонажами </w:t>
      </w:r>
      <w:r w:rsidR="00B72F60" w:rsidRPr="009703EC">
        <w:rPr>
          <w:rFonts w:ascii="Times New Roman" w:hAnsi="Times New Roman"/>
          <w:i w:val="0"/>
          <w:sz w:val="28"/>
          <w:szCs w:val="28"/>
          <w:lang w:val="ru-RU"/>
        </w:rPr>
        <w:t xml:space="preserve">и игровыми сюжетами, что </w:t>
      </w:r>
      <w:r w:rsidR="00B72F60" w:rsidRPr="009703EC">
        <w:rPr>
          <w:rFonts w:ascii="Times New Roman" w:hAnsi="Times New Roman"/>
          <w:i w:val="0"/>
          <w:sz w:val="28"/>
          <w:szCs w:val="28"/>
          <w:lang w:val="ru-RU"/>
        </w:rPr>
        <w:lastRenderedPageBreak/>
        <w:t>позволяе</w:t>
      </w:r>
      <w:r w:rsidR="00C25BA3" w:rsidRPr="009703EC">
        <w:rPr>
          <w:rFonts w:ascii="Times New Roman" w:hAnsi="Times New Roman"/>
          <w:i w:val="0"/>
          <w:sz w:val="28"/>
          <w:szCs w:val="28"/>
          <w:lang w:val="ru-RU"/>
        </w:rPr>
        <w:t xml:space="preserve">т сохранить специфику </w:t>
      </w:r>
      <w:r w:rsidR="00B72F60" w:rsidRPr="009703EC">
        <w:rPr>
          <w:rFonts w:ascii="Times New Roman" w:hAnsi="Times New Roman"/>
          <w:i w:val="0"/>
          <w:sz w:val="28"/>
          <w:szCs w:val="28"/>
          <w:lang w:val="ru-RU"/>
        </w:rPr>
        <w:t>младшего школьного возраста</w:t>
      </w:r>
      <w:r w:rsidR="00C25BA3" w:rsidRPr="009703EC">
        <w:rPr>
          <w:rFonts w:ascii="Times New Roman" w:hAnsi="Times New Roman"/>
          <w:i w:val="0"/>
          <w:sz w:val="28"/>
          <w:szCs w:val="28"/>
          <w:lang w:val="ru-RU"/>
        </w:rPr>
        <w:t xml:space="preserve"> и обеспечи</w:t>
      </w:r>
      <w:r w:rsidRPr="009703EC">
        <w:rPr>
          <w:rFonts w:ascii="Times New Roman" w:hAnsi="Times New Roman"/>
          <w:i w:val="0"/>
          <w:sz w:val="28"/>
          <w:szCs w:val="28"/>
          <w:lang w:val="ru-RU"/>
        </w:rPr>
        <w:t>вае</w:t>
      </w:r>
      <w:r w:rsidR="00C25BA3" w:rsidRPr="009703EC">
        <w:rPr>
          <w:rFonts w:ascii="Times New Roman" w:hAnsi="Times New Roman"/>
          <w:i w:val="0"/>
          <w:sz w:val="28"/>
          <w:szCs w:val="28"/>
          <w:lang w:val="ru-RU"/>
        </w:rPr>
        <w:t xml:space="preserve">т интерес к </w:t>
      </w:r>
      <w:r w:rsidR="00C25BA3" w:rsidRPr="009703EC">
        <w:rPr>
          <w:rFonts w:ascii="Times New Roman" w:hAnsi="Times New Roman"/>
          <w:sz w:val="28"/>
          <w:szCs w:val="28"/>
          <w:lang w:val="ru-RU"/>
        </w:rPr>
        <w:t>последующей</w:t>
      </w:r>
      <w:r w:rsidR="00C25BA3" w:rsidRPr="009703EC">
        <w:rPr>
          <w:rFonts w:ascii="Times New Roman" w:hAnsi="Times New Roman"/>
          <w:i w:val="0"/>
          <w:sz w:val="28"/>
          <w:szCs w:val="28"/>
          <w:lang w:val="ru-RU"/>
        </w:rPr>
        <w:t xml:space="preserve"> работе по этой программе. В нашей игротеке каждая игра по-своему интересна. Лото “Продукты питания” поможет определить, что полезно нашему организму и от каких продуктов стоит отказаться. Чтобы узнать вкус ребёнка и его приоритеты в питании, пров</w:t>
      </w:r>
      <w:r w:rsidR="00B72F60" w:rsidRPr="009703EC">
        <w:rPr>
          <w:rFonts w:ascii="Times New Roman" w:hAnsi="Times New Roman"/>
          <w:i w:val="0"/>
          <w:sz w:val="28"/>
          <w:szCs w:val="28"/>
          <w:lang w:val="ru-RU"/>
        </w:rPr>
        <w:t xml:space="preserve">одим </w:t>
      </w:r>
      <w:r w:rsidR="00C25BA3" w:rsidRPr="009703EC">
        <w:rPr>
          <w:rFonts w:ascii="Times New Roman" w:hAnsi="Times New Roman"/>
          <w:i w:val="0"/>
          <w:sz w:val="28"/>
          <w:szCs w:val="28"/>
          <w:lang w:val="ru-RU"/>
        </w:rPr>
        <w:t xml:space="preserve"> игру “Моя скатерть-самобранка”. Динамическая игра “Весёлые поварята” не только </w:t>
      </w:r>
      <w:r w:rsidR="00B72F60" w:rsidRPr="009703EC">
        <w:rPr>
          <w:rFonts w:ascii="Times New Roman" w:hAnsi="Times New Roman"/>
          <w:i w:val="0"/>
          <w:sz w:val="28"/>
          <w:szCs w:val="28"/>
          <w:lang w:val="ru-RU"/>
        </w:rPr>
        <w:t xml:space="preserve">помогает </w:t>
      </w:r>
      <w:r w:rsidR="00C25BA3" w:rsidRPr="009703EC">
        <w:rPr>
          <w:rFonts w:ascii="Times New Roman" w:hAnsi="Times New Roman"/>
          <w:i w:val="0"/>
          <w:sz w:val="28"/>
          <w:szCs w:val="28"/>
          <w:lang w:val="ru-RU"/>
        </w:rPr>
        <w:t>научит</w:t>
      </w:r>
      <w:r w:rsidR="00B72F60" w:rsidRPr="009703EC">
        <w:rPr>
          <w:rFonts w:ascii="Times New Roman" w:hAnsi="Times New Roman"/>
          <w:i w:val="0"/>
          <w:sz w:val="28"/>
          <w:szCs w:val="28"/>
          <w:lang w:val="ru-RU"/>
        </w:rPr>
        <w:t>ь</w:t>
      </w:r>
      <w:r w:rsidR="00C25BA3" w:rsidRPr="009703EC">
        <w:rPr>
          <w:rFonts w:ascii="Times New Roman" w:hAnsi="Times New Roman"/>
          <w:i w:val="0"/>
          <w:sz w:val="28"/>
          <w:szCs w:val="28"/>
          <w:lang w:val="ru-RU"/>
        </w:rPr>
        <w:t xml:space="preserve"> ребёнка “варит</w:t>
      </w:r>
      <w:r w:rsidR="00B72F60" w:rsidRPr="009703EC">
        <w:rPr>
          <w:rFonts w:ascii="Times New Roman" w:hAnsi="Times New Roman"/>
          <w:i w:val="0"/>
          <w:sz w:val="28"/>
          <w:szCs w:val="28"/>
          <w:lang w:val="ru-RU"/>
        </w:rPr>
        <w:t>ь” борщ или компот, но и заставляе</w:t>
      </w:r>
      <w:r w:rsidR="00C25BA3" w:rsidRPr="009703EC">
        <w:rPr>
          <w:rFonts w:ascii="Times New Roman" w:hAnsi="Times New Roman"/>
          <w:i w:val="0"/>
          <w:sz w:val="28"/>
          <w:szCs w:val="28"/>
          <w:lang w:val="ru-RU"/>
        </w:rPr>
        <w:t xml:space="preserve">т его активно подвигаться, чтобы не быть последним в игре. А сколько нужно приложить смекалки, чтобы вместе с ребёнком собрать пазлы разноцветного человечка, которому для жизни так необходимы белки, жиры, углеводы, витамины, вода и минеральные вещества! </w:t>
      </w:r>
    </w:p>
    <w:p w:rsidR="008E3F37" w:rsidRPr="003C069A" w:rsidRDefault="00B72F60" w:rsidP="003C069A">
      <w:pPr>
        <w:pStyle w:val="a6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9703EC">
        <w:rPr>
          <w:rFonts w:ascii="Times New Roman" w:hAnsi="Times New Roman"/>
          <w:i w:val="0"/>
          <w:sz w:val="28"/>
          <w:szCs w:val="28"/>
          <w:lang w:val="ru-RU"/>
        </w:rPr>
        <w:t>В процессе</w:t>
      </w:r>
      <w:r w:rsidR="00264D73" w:rsidRPr="009703EC">
        <w:rPr>
          <w:rFonts w:ascii="Times New Roman" w:hAnsi="Times New Roman"/>
          <w:i w:val="0"/>
          <w:sz w:val="28"/>
          <w:szCs w:val="28"/>
          <w:lang w:val="ru-RU"/>
        </w:rPr>
        <w:t xml:space="preserve"> реализации </w:t>
      </w:r>
      <w:r w:rsidRPr="009703EC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264D73" w:rsidRPr="009703EC">
        <w:rPr>
          <w:rFonts w:ascii="Times New Roman" w:hAnsi="Times New Roman"/>
          <w:i w:val="0"/>
          <w:sz w:val="28"/>
          <w:szCs w:val="28"/>
          <w:lang w:val="ru-RU"/>
        </w:rPr>
        <w:t xml:space="preserve">программы </w:t>
      </w:r>
      <w:r w:rsidRPr="009703EC">
        <w:rPr>
          <w:rFonts w:ascii="Times New Roman" w:hAnsi="Times New Roman"/>
          <w:i w:val="0"/>
          <w:sz w:val="28"/>
          <w:szCs w:val="28"/>
          <w:lang w:val="ru-RU"/>
        </w:rPr>
        <w:t xml:space="preserve">педагоги не забывают </w:t>
      </w:r>
      <w:r w:rsidR="00C25BA3" w:rsidRPr="009703EC">
        <w:rPr>
          <w:rFonts w:ascii="Times New Roman" w:hAnsi="Times New Roman"/>
          <w:i w:val="0"/>
          <w:sz w:val="28"/>
          <w:szCs w:val="28"/>
          <w:lang w:val="ru-RU"/>
        </w:rPr>
        <w:t>об одном существенном правиле: вся работа должна проводиться в системе и в союзе с родителями. Поддержка родителей, осознание ими важности и необходимости проводимой педагогом работы – непременное условие эффективности решения поставленных задач. Чтобы не возникло сомнений в пользе проведения внеклассных занятий по курсу о правильном питании, было проведено родительское собрание на тему “В чём секрет правильного питания?”.</w:t>
      </w:r>
      <w:r w:rsidR="00264D73" w:rsidRPr="009703EC">
        <w:rPr>
          <w:rFonts w:ascii="Times New Roman" w:hAnsi="Times New Roman"/>
          <w:i w:val="0"/>
          <w:sz w:val="28"/>
          <w:szCs w:val="28"/>
          <w:lang w:val="ru-RU"/>
        </w:rPr>
        <w:t xml:space="preserve">         При реализации программы </w:t>
      </w:r>
      <w:r w:rsidR="00B04082" w:rsidRPr="009703EC">
        <w:rPr>
          <w:rFonts w:ascii="Times New Roman" w:hAnsi="Times New Roman"/>
          <w:i w:val="0"/>
          <w:sz w:val="28"/>
          <w:szCs w:val="28"/>
          <w:lang w:val="ru-RU"/>
        </w:rPr>
        <w:t>формируется социальная поддержка</w:t>
      </w:r>
      <w:r w:rsidR="00264D73" w:rsidRPr="009703EC">
        <w:rPr>
          <w:rFonts w:ascii="Times New Roman" w:hAnsi="Times New Roman"/>
          <w:i w:val="0"/>
          <w:sz w:val="28"/>
          <w:szCs w:val="28"/>
          <w:lang w:val="ru-RU"/>
        </w:rPr>
        <w:t>. Определяющую роль в этом играют родители.</w:t>
      </w:r>
    </w:p>
    <w:p w:rsidR="002F3015" w:rsidRPr="009703EC" w:rsidRDefault="008E3F37" w:rsidP="009703EC">
      <w:pPr>
        <w:spacing w:after="0"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</w:t>
      </w:r>
      <w:r w:rsidR="002F3015"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Ежегодно в нашей школе проводится неделя здорового питания, во время которой детям предоставляется возможность проявить свои творческие способности. Разрабатываются и проводятся различные мероприятия, в рамках программы </w:t>
      </w:r>
      <w:r w:rsidR="002034BF"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>«Разговор о правильном питании», ООО «Угринич» предоставляет продукци</w:t>
      </w:r>
      <w:r w:rsidR="009B33C2"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>ю своего завода для проведения м</w:t>
      </w:r>
      <w:r w:rsidR="002034BF"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>ероприятий.</w:t>
      </w:r>
    </w:p>
    <w:p w:rsidR="000523BA" w:rsidRPr="009703EC" w:rsidRDefault="000523BA" w:rsidP="009703EC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9703EC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Совершенствование организации</w:t>
      </w:r>
      <w:r w:rsidR="000238C3" w:rsidRPr="009703EC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школьного питания является одн</w:t>
      </w:r>
      <w:r w:rsidR="00F574DA" w:rsidRPr="009703EC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им</w:t>
      </w:r>
      <w:r w:rsidRPr="009703EC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из.</w:t>
      </w:r>
    </w:p>
    <w:p w:rsidR="00406D51" w:rsidRPr="009703EC" w:rsidRDefault="000523BA" w:rsidP="009703EC">
      <w:pPr>
        <w:pStyle w:val="a6"/>
        <w:widowControl w:val="0"/>
        <w:suppressAutoHyphens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9703EC">
        <w:rPr>
          <w:rFonts w:ascii="Times New Roman" w:hAnsi="Times New Roman"/>
          <w:i w:val="0"/>
          <w:sz w:val="28"/>
          <w:szCs w:val="28"/>
          <w:lang w:val="ru-RU"/>
        </w:rPr>
        <w:t>Результатом совместной работы администрации школы, педагогического коллектива, родителей и учащихся по реализации программы «</w:t>
      </w:r>
      <w:r w:rsidR="00781CB6" w:rsidRPr="009703EC">
        <w:rPr>
          <w:rFonts w:ascii="Times New Roman" w:hAnsi="Times New Roman"/>
          <w:i w:val="0"/>
          <w:sz w:val="28"/>
          <w:szCs w:val="28"/>
          <w:lang w:val="ru-RU"/>
        </w:rPr>
        <w:t>Разговор о правильном питании</w:t>
      </w:r>
      <w:r w:rsidRPr="009703EC">
        <w:rPr>
          <w:rFonts w:ascii="Times New Roman" w:hAnsi="Times New Roman"/>
          <w:i w:val="0"/>
          <w:sz w:val="28"/>
          <w:szCs w:val="28"/>
          <w:lang w:val="ru-RU"/>
        </w:rPr>
        <w:t>» является следующее:</w:t>
      </w:r>
    </w:p>
    <w:p w:rsidR="00D9614E" w:rsidRPr="009703EC" w:rsidRDefault="00406D51" w:rsidP="009703EC">
      <w:pPr>
        <w:pStyle w:val="a5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>Введена автоматизированная система безналичной оплаты в школьной столовой</w:t>
      </w:r>
      <w:r w:rsidRPr="009703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>с использованием пластиковых карт</w:t>
      </w:r>
      <w:r w:rsidR="00B04082"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</w:t>
      </w:r>
      <w:r w:rsidR="00F161E6"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="00D9614E"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школьной столовой устанавливается аппаратно-программный комплекс, обеспечивающий регистрацию ученика и быстрый ввод информации о покупаемых учеником блюдах. В системе на каждого ученика заводится лицевой счет, и выдаются пластиковая карта, связанная с этим счетом. Оплата за питание </w:t>
      </w:r>
      <w:r w:rsidR="00F161E6"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>производит</w:t>
      </w:r>
      <w:r w:rsidR="00D9614E"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ся </w:t>
      </w:r>
      <w:r w:rsidR="00F161E6"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безналичным </w:t>
      </w:r>
      <w:r w:rsidR="007A53BB"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>путем с</w:t>
      </w:r>
      <w:r w:rsidR="00D9614E"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лицевого счета ученика. При считывании карты на мониторе у кассира высвечивается фотография ребенка, по которой кассир в столовой определят принадлежность данной карты ученику, который совершает покупку. Информация о купленных блюдах и остатках на лицевом счете, сообщается родителям по электронной почте, </w:t>
      </w:r>
      <w:r w:rsidR="00D9614E" w:rsidRPr="009703EC">
        <w:rPr>
          <w:rFonts w:ascii="Times New Roman" w:hAnsi="Times New Roman" w:cs="Times New Roman"/>
          <w:i w:val="0"/>
          <w:sz w:val="28"/>
          <w:szCs w:val="28"/>
        </w:rPr>
        <w:t>SMS</w:t>
      </w:r>
      <w:r w:rsidR="00D9614E"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>-сообщением, а так же доступна родителям на сайте в личном кабинете ученика.</w:t>
      </w:r>
    </w:p>
    <w:p w:rsidR="002B60CF" w:rsidRPr="009703EC" w:rsidRDefault="002034BF" w:rsidP="009703EC">
      <w:pPr>
        <w:pStyle w:val="a5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3EC">
        <w:rPr>
          <w:rFonts w:ascii="Times New Roman" w:hAnsi="Times New Roman" w:cs="Times New Roman"/>
          <w:i w:val="0"/>
          <w:sz w:val="28"/>
          <w:szCs w:val="28"/>
        </w:rPr>
        <w:t>охват горячим питанием 9</w:t>
      </w:r>
      <w:r w:rsidR="003C069A">
        <w:rPr>
          <w:rFonts w:ascii="Times New Roman" w:hAnsi="Times New Roman" w:cs="Times New Roman"/>
          <w:i w:val="0"/>
          <w:sz w:val="28"/>
          <w:szCs w:val="28"/>
          <w:lang w:val="ru-RU"/>
        </w:rPr>
        <w:t>8</w:t>
      </w:r>
      <w:r w:rsidR="000523BA" w:rsidRPr="009703EC">
        <w:rPr>
          <w:rFonts w:ascii="Times New Roman" w:hAnsi="Times New Roman" w:cs="Times New Roman"/>
          <w:i w:val="0"/>
          <w:sz w:val="28"/>
          <w:szCs w:val="28"/>
        </w:rPr>
        <w:t xml:space="preserve">% </w:t>
      </w:r>
      <w:r w:rsidRPr="009703EC">
        <w:rPr>
          <w:rFonts w:ascii="Times New Roman" w:hAnsi="Times New Roman" w:cs="Times New Roman"/>
          <w:i w:val="0"/>
          <w:sz w:val="28"/>
          <w:szCs w:val="28"/>
          <w:lang w:val="ru-RU"/>
        </w:rPr>
        <w:t>обучающихся</w:t>
      </w:r>
      <w:r w:rsidR="000523BA" w:rsidRPr="009703EC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2B60CF" w:rsidRPr="009703EC" w:rsidRDefault="002034BF" w:rsidP="009703EC">
      <w:pPr>
        <w:pStyle w:val="a5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3EC">
        <w:rPr>
          <w:rFonts w:ascii="Times New Roman" w:hAnsi="Times New Roman"/>
          <w:i w:val="0"/>
          <w:sz w:val="28"/>
          <w:szCs w:val="28"/>
        </w:rPr>
        <w:t xml:space="preserve">получают двухразовое питание </w:t>
      </w:r>
      <w:r w:rsidRPr="009703EC">
        <w:rPr>
          <w:rFonts w:ascii="Times New Roman" w:hAnsi="Times New Roman"/>
          <w:i w:val="0"/>
          <w:sz w:val="28"/>
          <w:szCs w:val="28"/>
          <w:lang w:val="ru-RU"/>
        </w:rPr>
        <w:t>31</w:t>
      </w:r>
      <w:r w:rsidR="000523BA" w:rsidRPr="009703EC">
        <w:rPr>
          <w:rFonts w:ascii="Times New Roman" w:hAnsi="Times New Roman"/>
          <w:i w:val="0"/>
          <w:sz w:val="28"/>
          <w:szCs w:val="28"/>
        </w:rPr>
        <w:t xml:space="preserve">% </w:t>
      </w:r>
      <w:r w:rsidRPr="009703EC">
        <w:rPr>
          <w:rFonts w:ascii="Times New Roman" w:hAnsi="Times New Roman"/>
          <w:i w:val="0"/>
          <w:sz w:val="28"/>
          <w:szCs w:val="28"/>
          <w:lang w:val="ru-RU"/>
        </w:rPr>
        <w:t>обучающихся</w:t>
      </w:r>
      <w:r w:rsidR="000523BA" w:rsidRPr="009703EC">
        <w:rPr>
          <w:rFonts w:ascii="Times New Roman" w:hAnsi="Times New Roman"/>
          <w:i w:val="0"/>
          <w:sz w:val="28"/>
          <w:szCs w:val="28"/>
        </w:rPr>
        <w:t>;</w:t>
      </w:r>
    </w:p>
    <w:p w:rsidR="003C069A" w:rsidRPr="003C069A" w:rsidRDefault="000523BA" w:rsidP="003C069A">
      <w:pPr>
        <w:pStyle w:val="a5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3EC">
        <w:rPr>
          <w:rFonts w:ascii="Times New Roman" w:hAnsi="Times New Roman"/>
          <w:i w:val="0"/>
          <w:sz w:val="28"/>
          <w:szCs w:val="28"/>
        </w:rPr>
        <w:t>снижение заболеваемости учащихся на 22%;</w:t>
      </w:r>
    </w:p>
    <w:p w:rsidR="003C069A" w:rsidRPr="003C069A" w:rsidRDefault="000523BA" w:rsidP="003C069A">
      <w:pPr>
        <w:pStyle w:val="a5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69A">
        <w:rPr>
          <w:rFonts w:ascii="Times New Roman" w:hAnsi="Times New Roman"/>
          <w:i w:val="0"/>
          <w:sz w:val="28"/>
          <w:szCs w:val="28"/>
        </w:rPr>
        <w:lastRenderedPageBreak/>
        <w:t>успеваемость школьников100%;</w:t>
      </w:r>
    </w:p>
    <w:p w:rsidR="000523BA" w:rsidRPr="003C069A" w:rsidRDefault="000523BA" w:rsidP="003C069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69A">
        <w:rPr>
          <w:rFonts w:ascii="Times New Roman" w:hAnsi="Times New Roman"/>
          <w:i w:val="0"/>
          <w:sz w:val="28"/>
          <w:szCs w:val="28"/>
          <w:lang w:val="ru-RU"/>
        </w:rPr>
        <w:t>Подводя итог, хотелось бы отметить, актуальным является для нас решение вопроса культуры питания ребенка, чтобы он с детства был пропитан пониманием, что здоровье – это основа интересной, продуктивной жизни, а основа здоровья – это правильное питание. Организация рационального сбалансированного питания детей и подростков является для нашего учреждения одним из важнейших факторов сохранения их здоровья.</w:t>
      </w:r>
      <w:r w:rsidR="00406D51" w:rsidRPr="003C069A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F574DA" w:rsidRPr="009703EC" w:rsidRDefault="00F574DA" w:rsidP="009703EC">
      <w:pPr>
        <w:pStyle w:val="a6"/>
        <w:widowControl w:val="0"/>
        <w:suppressAutoHyphens/>
        <w:spacing w:before="0" w:beforeAutospacing="0" w:after="0" w:afterAutospacing="0" w:line="240" w:lineRule="auto"/>
        <w:ind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sectPr w:rsidR="00F574DA" w:rsidRPr="009703EC" w:rsidSect="009703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69"/>
      </v:shape>
    </w:pict>
  </w:numPicBullet>
  <w:abstractNum w:abstractNumId="0">
    <w:nsid w:val="00155E38"/>
    <w:multiLevelType w:val="hybridMultilevel"/>
    <w:tmpl w:val="4C082F2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62F5939"/>
    <w:multiLevelType w:val="hybridMultilevel"/>
    <w:tmpl w:val="10829D5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0D1AC0"/>
    <w:multiLevelType w:val="hybridMultilevel"/>
    <w:tmpl w:val="D5A6E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9565B"/>
    <w:multiLevelType w:val="multilevel"/>
    <w:tmpl w:val="5E2C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E375B8"/>
    <w:multiLevelType w:val="hybridMultilevel"/>
    <w:tmpl w:val="3AD67E1C"/>
    <w:lvl w:ilvl="0" w:tplc="3E885D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DD52965"/>
    <w:multiLevelType w:val="hybridMultilevel"/>
    <w:tmpl w:val="BCB8580C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4481582"/>
    <w:multiLevelType w:val="hybridMultilevel"/>
    <w:tmpl w:val="C552801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266E775C"/>
    <w:multiLevelType w:val="hybridMultilevel"/>
    <w:tmpl w:val="903A901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305A8C"/>
    <w:multiLevelType w:val="hybridMultilevel"/>
    <w:tmpl w:val="2760E520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A0D7989"/>
    <w:multiLevelType w:val="hybridMultilevel"/>
    <w:tmpl w:val="CB6C6482"/>
    <w:lvl w:ilvl="0" w:tplc="E880FE4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2DBB2568"/>
    <w:multiLevelType w:val="hybridMultilevel"/>
    <w:tmpl w:val="720253F4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621D44"/>
    <w:multiLevelType w:val="multilevel"/>
    <w:tmpl w:val="F0C09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1E01D3"/>
    <w:multiLevelType w:val="hybridMultilevel"/>
    <w:tmpl w:val="647C5DC8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4B216CAB"/>
    <w:multiLevelType w:val="hybridMultilevel"/>
    <w:tmpl w:val="385A678C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4EFE296A"/>
    <w:multiLevelType w:val="multilevel"/>
    <w:tmpl w:val="26B8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A36C86"/>
    <w:multiLevelType w:val="hybridMultilevel"/>
    <w:tmpl w:val="5846FCF8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8F62F75"/>
    <w:multiLevelType w:val="multilevel"/>
    <w:tmpl w:val="AB64A1E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A726377"/>
    <w:multiLevelType w:val="hybridMultilevel"/>
    <w:tmpl w:val="AF54D6C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3A38BD"/>
    <w:multiLevelType w:val="hybridMultilevel"/>
    <w:tmpl w:val="57F26194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75D13388"/>
    <w:multiLevelType w:val="multilevel"/>
    <w:tmpl w:val="E6A4AC38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8"/>
  </w:num>
  <w:num w:numId="5">
    <w:abstractNumId w:val="0"/>
  </w:num>
  <w:num w:numId="6">
    <w:abstractNumId w:val="16"/>
  </w:num>
  <w:num w:numId="7">
    <w:abstractNumId w:val="19"/>
  </w:num>
  <w:num w:numId="8">
    <w:abstractNumId w:val="2"/>
  </w:num>
  <w:num w:numId="9">
    <w:abstractNumId w:val="11"/>
  </w:num>
  <w:num w:numId="10">
    <w:abstractNumId w:val="3"/>
  </w:num>
  <w:num w:numId="11">
    <w:abstractNumId w:val="14"/>
  </w:num>
  <w:num w:numId="12">
    <w:abstractNumId w:val="17"/>
  </w:num>
  <w:num w:numId="13">
    <w:abstractNumId w:val="15"/>
  </w:num>
  <w:num w:numId="14">
    <w:abstractNumId w:val="1"/>
  </w:num>
  <w:num w:numId="15">
    <w:abstractNumId w:val="10"/>
  </w:num>
  <w:num w:numId="16">
    <w:abstractNumId w:val="8"/>
  </w:num>
  <w:num w:numId="17">
    <w:abstractNumId w:val="13"/>
  </w:num>
  <w:num w:numId="18">
    <w:abstractNumId w:val="5"/>
  </w:num>
  <w:num w:numId="19">
    <w:abstractNumId w:val="1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5E2B"/>
    <w:rsid w:val="00005FB8"/>
    <w:rsid w:val="000238C3"/>
    <w:rsid w:val="000516BB"/>
    <w:rsid w:val="000523BA"/>
    <w:rsid w:val="00073218"/>
    <w:rsid w:val="00097205"/>
    <w:rsid w:val="000B55D0"/>
    <w:rsid w:val="000C0F4D"/>
    <w:rsid w:val="000D34A0"/>
    <w:rsid w:val="00134E31"/>
    <w:rsid w:val="002034BF"/>
    <w:rsid w:val="0021204E"/>
    <w:rsid w:val="00232E91"/>
    <w:rsid w:val="002601B0"/>
    <w:rsid w:val="002628F4"/>
    <w:rsid w:val="00264D73"/>
    <w:rsid w:val="002B60CF"/>
    <w:rsid w:val="002E3D33"/>
    <w:rsid w:val="002E7DBD"/>
    <w:rsid w:val="002F3015"/>
    <w:rsid w:val="00312D56"/>
    <w:rsid w:val="00316A88"/>
    <w:rsid w:val="003578A4"/>
    <w:rsid w:val="003C069A"/>
    <w:rsid w:val="003E2003"/>
    <w:rsid w:val="003F3953"/>
    <w:rsid w:val="00406D51"/>
    <w:rsid w:val="004B656D"/>
    <w:rsid w:val="004C3EB2"/>
    <w:rsid w:val="004E4CF8"/>
    <w:rsid w:val="004F3AC8"/>
    <w:rsid w:val="00507C7B"/>
    <w:rsid w:val="005379F6"/>
    <w:rsid w:val="0058022A"/>
    <w:rsid w:val="005A3FC7"/>
    <w:rsid w:val="005B49F4"/>
    <w:rsid w:val="005B6800"/>
    <w:rsid w:val="005C00A3"/>
    <w:rsid w:val="00605F5D"/>
    <w:rsid w:val="0067022E"/>
    <w:rsid w:val="00672EA7"/>
    <w:rsid w:val="00701CA7"/>
    <w:rsid w:val="00781CB6"/>
    <w:rsid w:val="007A53BB"/>
    <w:rsid w:val="007A7608"/>
    <w:rsid w:val="007E459A"/>
    <w:rsid w:val="00810ACA"/>
    <w:rsid w:val="008350CE"/>
    <w:rsid w:val="0085485D"/>
    <w:rsid w:val="008736B9"/>
    <w:rsid w:val="00883E63"/>
    <w:rsid w:val="008E3F37"/>
    <w:rsid w:val="008F3D94"/>
    <w:rsid w:val="00952195"/>
    <w:rsid w:val="00956834"/>
    <w:rsid w:val="009703EC"/>
    <w:rsid w:val="00970D54"/>
    <w:rsid w:val="009B33C2"/>
    <w:rsid w:val="00A05788"/>
    <w:rsid w:val="00A25ABA"/>
    <w:rsid w:val="00A37ECD"/>
    <w:rsid w:val="00A46A5E"/>
    <w:rsid w:val="00A56349"/>
    <w:rsid w:val="00AE26C3"/>
    <w:rsid w:val="00B04082"/>
    <w:rsid w:val="00B66875"/>
    <w:rsid w:val="00B72F60"/>
    <w:rsid w:val="00B85E2B"/>
    <w:rsid w:val="00B90AEA"/>
    <w:rsid w:val="00BA104D"/>
    <w:rsid w:val="00BD5DD5"/>
    <w:rsid w:val="00C25BA3"/>
    <w:rsid w:val="00CC02D5"/>
    <w:rsid w:val="00CD0BDF"/>
    <w:rsid w:val="00CD5EB2"/>
    <w:rsid w:val="00CF7CC4"/>
    <w:rsid w:val="00D40501"/>
    <w:rsid w:val="00D447B0"/>
    <w:rsid w:val="00D9614E"/>
    <w:rsid w:val="00DA415B"/>
    <w:rsid w:val="00DC01AC"/>
    <w:rsid w:val="00DF661E"/>
    <w:rsid w:val="00E13779"/>
    <w:rsid w:val="00E14AAE"/>
    <w:rsid w:val="00E61145"/>
    <w:rsid w:val="00ED0856"/>
    <w:rsid w:val="00EF1850"/>
    <w:rsid w:val="00F161E6"/>
    <w:rsid w:val="00F173CC"/>
    <w:rsid w:val="00F574DA"/>
    <w:rsid w:val="00F8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4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61145"/>
    <w:pPr>
      <w:pBdr>
        <w:top w:val="single" w:sz="8" w:space="0" w:color="E40059" w:themeColor="accent2"/>
        <w:left w:val="single" w:sz="8" w:space="0" w:color="E40059" w:themeColor="accent2"/>
        <w:bottom w:val="single" w:sz="8" w:space="0" w:color="E40059" w:themeColor="accent2"/>
        <w:right w:val="single" w:sz="8" w:space="0" w:color="E40059" w:themeColor="accent2"/>
      </w:pBdr>
      <w:shd w:val="clear" w:color="auto" w:fill="FFC6D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1002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61145"/>
    <w:pPr>
      <w:pBdr>
        <w:top w:val="single" w:sz="4" w:space="0" w:color="E40059" w:themeColor="accent2"/>
        <w:left w:val="single" w:sz="48" w:space="2" w:color="E40059" w:themeColor="accent2"/>
        <w:bottom w:val="single" w:sz="4" w:space="0" w:color="E40059" w:themeColor="accent2"/>
        <w:right w:val="single" w:sz="4" w:space="4" w:color="E4005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E61145"/>
    <w:pPr>
      <w:pBdr>
        <w:left w:val="single" w:sz="48" w:space="2" w:color="E40059" w:themeColor="accent2"/>
        <w:bottom w:val="single" w:sz="4" w:space="0" w:color="E4005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145"/>
    <w:pPr>
      <w:pBdr>
        <w:left w:val="single" w:sz="4" w:space="2" w:color="E40059" w:themeColor="accent2"/>
        <w:bottom w:val="single" w:sz="4" w:space="2" w:color="E4005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145"/>
    <w:pPr>
      <w:pBdr>
        <w:left w:val="dotted" w:sz="4" w:space="2" w:color="E40059" w:themeColor="accent2"/>
        <w:bottom w:val="dotted" w:sz="4" w:space="2" w:color="E4005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145"/>
    <w:pPr>
      <w:pBdr>
        <w:bottom w:val="single" w:sz="4" w:space="2" w:color="FF8EB9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145"/>
    <w:pPr>
      <w:pBdr>
        <w:bottom w:val="dotted" w:sz="4" w:space="2" w:color="FF559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14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40059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14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40059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5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B85E2B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507C7B"/>
    <w:pPr>
      <w:spacing w:before="240" w:line="276" w:lineRule="auto"/>
    </w:pPr>
    <w:rPr>
      <w:rFonts w:ascii="Calibri" w:eastAsia="Calibri" w:hAnsi="Calibri" w:cs="Times New Roman"/>
      <w:b/>
      <w:bCs/>
    </w:rPr>
  </w:style>
  <w:style w:type="paragraph" w:styleId="11">
    <w:name w:val="toc 1"/>
    <w:basedOn w:val="a"/>
    <w:next w:val="a"/>
    <w:autoRedefine/>
    <w:uiPriority w:val="39"/>
    <w:unhideWhenUsed/>
    <w:qFormat/>
    <w:rsid w:val="00507C7B"/>
    <w:pPr>
      <w:spacing w:before="360" w:line="276" w:lineRule="auto"/>
    </w:pPr>
    <w:rPr>
      <w:rFonts w:ascii="Cambria" w:eastAsia="Calibri" w:hAnsi="Cambria" w:cs="Times New Roman"/>
      <w:b/>
      <w:bCs/>
      <w:caps/>
    </w:rPr>
  </w:style>
  <w:style w:type="character" w:customStyle="1" w:styleId="10">
    <w:name w:val="Заголовок 1 Знак"/>
    <w:basedOn w:val="a0"/>
    <w:link w:val="1"/>
    <w:uiPriority w:val="9"/>
    <w:rsid w:val="00E61145"/>
    <w:rPr>
      <w:rFonts w:asciiTheme="majorHAnsi" w:eastAsiaTheme="majorEastAsia" w:hAnsiTheme="majorHAnsi" w:cstheme="majorBidi"/>
      <w:b/>
      <w:bCs/>
      <w:i/>
      <w:iCs/>
      <w:color w:val="71002C" w:themeColor="accent2" w:themeShade="7F"/>
      <w:shd w:val="clear" w:color="auto" w:fill="FFC6DC" w:themeFill="accent2" w:themeFillTint="33"/>
    </w:rPr>
  </w:style>
  <w:style w:type="paragraph" w:styleId="a5">
    <w:name w:val="List Paragraph"/>
    <w:basedOn w:val="a"/>
    <w:uiPriority w:val="34"/>
    <w:qFormat/>
    <w:rsid w:val="00E6114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61145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paragraph" w:styleId="a6">
    <w:name w:val="Normal (Web)"/>
    <w:basedOn w:val="a"/>
    <w:uiPriority w:val="99"/>
    <w:rsid w:val="000523BA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7">
    <w:name w:val="Emphasis"/>
    <w:uiPriority w:val="20"/>
    <w:qFormat/>
    <w:rsid w:val="00E61145"/>
    <w:rPr>
      <w:rFonts w:asciiTheme="majorHAnsi" w:eastAsiaTheme="majorEastAsia" w:hAnsiTheme="majorHAnsi" w:cstheme="majorBidi"/>
      <w:b/>
      <w:bCs/>
      <w:i/>
      <w:iCs/>
      <w:color w:val="E40059" w:themeColor="accent2"/>
      <w:bdr w:val="single" w:sz="18" w:space="0" w:color="FFC6DC" w:themeColor="accent2" w:themeTint="33"/>
      <w:shd w:val="clear" w:color="auto" w:fill="FFC6DC" w:themeFill="accent2" w:themeFillTint="33"/>
    </w:rPr>
  </w:style>
  <w:style w:type="character" w:customStyle="1" w:styleId="apple-style-span">
    <w:name w:val="apple-style-span"/>
    <w:basedOn w:val="a0"/>
    <w:rsid w:val="008F3D94"/>
  </w:style>
  <w:style w:type="paragraph" w:styleId="a8">
    <w:name w:val="Balloon Text"/>
    <w:basedOn w:val="a"/>
    <w:link w:val="a9"/>
    <w:uiPriority w:val="99"/>
    <w:semiHidden/>
    <w:unhideWhenUsed/>
    <w:rsid w:val="002E7D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7DBD"/>
    <w:rPr>
      <w:rFonts w:ascii="Tahoma" w:eastAsia="Times New Roman" w:hAnsi="Tahoma" w:cs="Tahoma"/>
      <w:sz w:val="16"/>
      <w:szCs w:val="16"/>
      <w:lang w:eastAsia="ko-KR"/>
    </w:rPr>
  </w:style>
  <w:style w:type="character" w:customStyle="1" w:styleId="30">
    <w:name w:val="Заголовок 3 Знак"/>
    <w:basedOn w:val="a0"/>
    <w:link w:val="3"/>
    <w:uiPriority w:val="9"/>
    <w:rsid w:val="00E61145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61145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1145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1145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61145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61145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61145"/>
    <w:rPr>
      <w:rFonts w:asciiTheme="majorHAnsi" w:eastAsiaTheme="majorEastAsia" w:hAnsiTheme="majorHAnsi" w:cstheme="majorBidi"/>
      <w:i/>
      <w:iCs/>
      <w:color w:val="E40059" w:themeColor="accent2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E61145"/>
    <w:rPr>
      <w:b/>
      <w:bCs/>
      <w:color w:val="AA0042" w:themeColor="accent2" w:themeShade="BF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E61145"/>
    <w:pPr>
      <w:pBdr>
        <w:top w:val="single" w:sz="48" w:space="0" w:color="E40059" w:themeColor="accent2"/>
        <w:bottom w:val="single" w:sz="48" w:space="0" w:color="E40059" w:themeColor="accent2"/>
      </w:pBdr>
      <w:shd w:val="clear" w:color="auto" w:fill="E4005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c">
    <w:name w:val="Название Знак"/>
    <w:basedOn w:val="a0"/>
    <w:link w:val="ab"/>
    <w:uiPriority w:val="10"/>
    <w:rsid w:val="00E6114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40059" w:themeFill="accent2"/>
    </w:rPr>
  </w:style>
  <w:style w:type="paragraph" w:styleId="ad">
    <w:name w:val="Subtitle"/>
    <w:basedOn w:val="a"/>
    <w:next w:val="a"/>
    <w:link w:val="ae"/>
    <w:uiPriority w:val="11"/>
    <w:qFormat/>
    <w:rsid w:val="00E61145"/>
    <w:pPr>
      <w:pBdr>
        <w:bottom w:val="dotted" w:sz="8" w:space="10" w:color="E4005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1002C" w:themeColor="accent2" w:themeShade="7F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E61145"/>
    <w:rPr>
      <w:rFonts w:asciiTheme="majorHAnsi" w:eastAsiaTheme="majorEastAsia" w:hAnsiTheme="majorHAnsi" w:cstheme="majorBidi"/>
      <w:i/>
      <w:iCs/>
      <w:color w:val="71002C" w:themeColor="accent2" w:themeShade="7F"/>
      <w:sz w:val="24"/>
      <w:szCs w:val="24"/>
    </w:rPr>
  </w:style>
  <w:style w:type="character" w:styleId="af">
    <w:name w:val="Strong"/>
    <w:uiPriority w:val="22"/>
    <w:qFormat/>
    <w:rsid w:val="00E61145"/>
    <w:rPr>
      <w:b/>
      <w:bCs/>
      <w:spacing w:val="0"/>
    </w:rPr>
  </w:style>
  <w:style w:type="paragraph" w:styleId="af0">
    <w:name w:val="No Spacing"/>
    <w:basedOn w:val="a"/>
    <w:uiPriority w:val="1"/>
    <w:qFormat/>
    <w:rsid w:val="00E61145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E61145"/>
    <w:rPr>
      <w:i w:val="0"/>
      <w:iCs w:val="0"/>
      <w:color w:val="AA0042" w:themeColor="accent2" w:themeShade="BF"/>
    </w:rPr>
  </w:style>
  <w:style w:type="character" w:customStyle="1" w:styleId="23">
    <w:name w:val="Цитата 2 Знак"/>
    <w:basedOn w:val="a0"/>
    <w:link w:val="22"/>
    <w:uiPriority w:val="29"/>
    <w:rsid w:val="00E61145"/>
    <w:rPr>
      <w:color w:val="AA0042" w:themeColor="accent2" w:themeShade="BF"/>
      <w:sz w:val="20"/>
      <w:szCs w:val="20"/>
    </w:rPr>
  </w:style>
  <w:style w:type="paragraph" w:styleId="af1">
    <w:name w:val="Intense Quote"/>
    <w:basedOn w:val="a"/>
    <w:next w:val="a"/>
    <w:link w:val="af2"/>
    <w:uiPriority w:val="30"/>
    <w:qFormat/>
    <w:rsid w:val="00E61145"/>
    <w:pPr>
      <w:pBdr>
        <w:top w:val="dotted" w:sz="8" w:space="10" w:color="E40059" w:themeColor="accent2"/>
        <w:bottom w:val="dotted" w:sz="8" w:space="10" w:color="E4005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40059" w:themeColor="accent2"/>
    </w:rPr>
  </w:style>
  <w:style w:type="character" w:customStyle="1" w:styleId="af2">
    <w:name w:val="Выделенная цитата Знак"/>
    <w:basedOn w:val="a0"/>
    <w:link w:val="af1"/>
    <w:uiPriority w:val="30"/>
    <w:rsid w:val="00E61145"/>
    <w:rPr>
      <w:rFonts w:asciiTheme="majorHAnsi" w:eastAsiaTheme="majorEastAsia" w:hAnsiTheme="majorHAnsi" w:cstheme="majorBidi"/>
      <w:b/>
      <w:bCs/>
      <w:i/>
      <w:iCs/>
      <w:color w:val="E40059" w:themeColor="accent2"/>
      <w:sz w:val="20"/>
      <w:szCs w:val="20"/>
    </w:rPr>
  </w:style>
  <w:style w:type="character" w:styleId="af3">
    <w:name w:val="Subtle Emphasis"/>
    <w:uiPriority w:val="19"/>
    <w:qFormat/>
    <w:rsid w:val="00E61145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styleId="af4">
    <w:name w:val="Intense Emphasis"/>
    <w:uiPriority w:val="21"/>
    <w:qFormat/>
    <w:rsid w:val="00E6114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40059" w:themeColor="accent2"/>
      <w:shd w:val="clear" w:color="auto" w:fill="E40059" w:themeFill="accent2"/>
      <w:vertAlign w:val="baseline"/>
    </w:rPr>
  </w:style>
  <w:style w:type="character" w:styleId="af5">
    <w:name w:val="Subtle Reference"/>
    <w:uiPriority w:val="31"/>
    <w:qFormat/>
    <w:rsid w:val="00E61145"/>
    <w:rPr>
      <w:i/>
      <w:iCs/>
      <w:smallCaps/>
      <w:color w:val="E40059" w:themeColor="accent2"/>
      <w:u w:color="E40059" w:themeColor="accent2"/>
    </w:rPr>
  </w:style>
  <w:style w:type="character" w:styleId="af6">
    <w:name w:val="Intense Reference"/>
    <w:uiPriority w:val="32"/>
    <w:qFormat/>
    <w:rsid w:val="00E61145"/>
    <w:rPr>
      <w:b/>
      <w:bCs/>
      <w:i/>
      <w:iCs/>
      <w:smallCaps/>
      <w:color w:val="E40059" w:themeColor="accent2"/>
      <w:u w:color="E40059" w:themeColor="accent2"/>
    </w:rPr>
  </w:style>
  <w:style w:type="character" w:styleId="af7">
    <w:name w:val="Book Title"/>
    <w:uiPriority w:val="33"/>
    <w:qFormat/>
    <w:rsid w:val="00E61145"/>
    <w:rPr>
      <w:rFonts w:asciiTheme="majorHAnsi" w:eastAsiaTheme="majorEastAsia" w:hAnsiTheme="majorHAnsi" w:cstheme="majorBidi"/>
      <w:b/>
      <w:bCs/>
      <w:i/>
      <w:iCs/>
      <w:smallCaps/>
      <w:color w:val="AA0042" w:themeColor="accent2" w:themeShade="BF"/>
      <w:u w:val="single"/>
    </w:rPr>
  </w:style>
  <w:style w:type="paragraph" w:styleId="af8">
    <w:name w:val="TOC Heading"/>
    <w:basedOn w:val="1"/>
    <w:next w:val="a"/>
    <w:uiPriority w:val="39"/>
    <w:semiHidden/>
    <w:unhideWhenUsed/>
    <w:qFormat/>
    <w:rsid w:val="00E61145"/>
    <w:pPr>
      <w:outlineLvl w:val="9"/>
    </w:pPr>
  </w:style>
  <w:style w:type="paragraph" w:customStyle="1" w:styleId="msotitle3">
    <w:name w:val="msotitle3"/>
    <w:rsid w:val="00CD0BDF"/>
    <w:pPr>
      <w:spacing w:after="0" w:line="240" w:lineRule="auto"/>
      <w:jc w:val="center"/>
    </w:pPr>
    <w:rPr>
      <w:rFonts w:ascii="Franklin Gothic Book" w:eastAsia="Times New Roman" w:hAnsi="Franklin Gothic Book" w:cs="Times New Roman"/>
      <w:b/>
      <w:bCs/>
      <w:color w:val="000000"/>
      <w:kern w:val="28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1284">
          <w:marLeft w:val="825"/>
          <w:marRight w:val="825"/>
          <w:marTop w:val="0"/>
          <w:marBottom w:val="0"/>
          <w:divBdr>
            <w:top w:val="single" w:sz="48" w:space="15" w:color="EAE5C8"/>
            <w:left w:val="single" w:sz="48" w:space="30" w:color="EAE5C8"/>
            <w:bottom w:val="single" w:sz="48" w:space="15" w:color="EAE5C8"/>
            <w:right w:val="single" w:sz="48" w:space="30" w:color="EAE5C8"/>
          </w:divBdr>
        </w:div>
      </w:divsChild>
    </w:div>
    <w:div w:id="20322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22A43-9A5B-42DC-B1EF-42893B22D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4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"Средняя общеобразовательная школа № 5"</Company>
  <LinksUpToDate>false</LinksUpToDate>
  <CharactersWithSpaces>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ВР</dc:creator>
  <cp:keywords/>
  <dc:description/>
  <cp:lastModifiedBy>RePack by Diakov</cp:lastModifiedBy>
  <cp:revision>35</cp:revision>
  <dcterms:created xsi:type="dcterms:W3CDTF">2011-02-08T05:41:00Z</dcterms:created>
  <dcterms:modified xsi:type="dcterms:W3CDTF">2016-03-21T02:07:00Z</dcterms:modified>
</cp:coreProperties>
</file>