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01" w:rsidRDefault="00DE5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информации «Терроризм – зло против человечества»</w:t>
      </w:r>
    </w:p>
    <w:bookmarkEnd w:id="0"/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Террор – запугивание, подавление противников, физическое насилие. Вплоть до физического уничтожения людей совершением актов насилия (убийства, поджоги, взрывы, захват заложников).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Террористы</w:t>
      </w:r>
      <w:r>
        <w:rPr>
          <w:rFonts w:ascii="Times New Roman" w:hAnsi="Times New Roman" w:cs="Times New Roman"/>
          <w:color w:val="000000"/>
          <w:sz w:val="28"/>
          <w:szCs w:val="28"/>
        </w:rPr>
        <w:t> 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Теракты омерзительны и гадки,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Тупые выходки трусливых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подлецов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Больных людей змеиные припадки,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Разносчиков воинственных грехов.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очень страшное явление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Теней преступников в мир зыбкости надежд.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душой пишу своё стихотворение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душою без прикрытия одежд.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– визг закрытого предательства.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– льётся человеческая кровь.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Все факты их любого обстоятельства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Уничтожают святость и любовь...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терроризма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терроризмом", принятого в июле 1998 года.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 последние годы крупными террористическими актами в нашей стране стали: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9 мая во время парада в Каспийске в 2002 г. унёс жизни 45 человек, 86 ранено.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4538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Ещё вчера вы были живы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Мечтали, думали, любили.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 рок судьбы нить разорвал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И молодую жизнь забрал.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Ещё вчера вы обнимали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Отца, мать, брата и сестру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И грудь свободою дышала,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Но, а сегодня вы в раю.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Чем можем вам помочь?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знаю.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 боль сжимает сердце мне.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Я к богу сердцем призываю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И слёзы душат душу мне.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Но, а сейчас мы с вами вместе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Молитвы, слёзы и слова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Обращены к Нему, а я лишь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Скорблю и помню вас всегда.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Кончая эти строки, плачу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холодна слеза моя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Я знаю, вы теперь свободны,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Вас не забудут никогда!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как же не стать жертвой теракта?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Что такое гражданская бдительность?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Например, вы видите</w:t>
      </w:r>
      <w:r w:rsidR="00453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оставленный кем-то подозрительный предмет: пакет, коробка, чемодан, сумка, игрушка и т. 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Какие действия необходимо применить при обнаружении подозрительных предметов? не трогать, не вскрывать, зафиксировать время, поставить в известность администрацию, дождаться прибытия милиции).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вы услышали выстрелы, находяс</w:t>
      </w:r>
      <w:r w:rsidR="00453893">
        <w:rPr>
          <w:rFonts w:ascii="Times New Roman" w:hAnsi="Times New Roman" w:cs="Times New Roman"/>
          <w:color w:val="000000"/>
          <w:sz w:val="28"/>
          <w:szCs w:val="28"/>
        </w:rPr>
        <w:t>ь дома, ваши первые действия?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входить в комнату, со стороны которой слышатся выстрелы, не стоять у окна, сообщить по телефону).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вам поступила угроза по телефону вам необходимо (запомнить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рядом прогремел взрыв, ваши действия? (упасть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вы оказались в числе заложников?</w:t>
      </w:r>
      <w:r w:rsidR="00453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(помнить, что главная – цель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Правила поведения в случае угрозы террористического акта. Помните – ваша цель остаться в живых.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Сообщайте взрослым или в полицию.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Спросите, зачем это нам надо знать?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 всего более 1200 человек. В результате взрыва погиб 335 человек, в том числе 186 детей. 559 человек получили ранения. Это страшные страницы нашей истории.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Красивое и светлое, но грустное лицо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Смотрит с портрета в душу.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венка упавший алый лепесток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Как будто говорит тебе</w:t>
      </w:r>
      <w:r w:rsidR="0045389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«Послушай!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Ты знаешь, кто он, кем когда-то был?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был, как ты, был так же юн, беспечен,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Был также полон жизни, полон сил,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Любил смотреть на звёзды в тёплый вечер.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начал жить, не думал ни о чём.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Как все, один из нас, такой как мы.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Ему казалось – всё так нипочём…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верил в мощь родной страны.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Случилось с ним, но хоть и не со мной,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также наши слёзы. Наши тоже…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 завтра пусть не он, пускай другой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остановишь, не поможешь…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наш близнец, как в тысяче зеркал,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Все близнецы, хотя похожи слабо…»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 на могиле надпись прочитал: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«Он пал от рук араба – террориста».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Всё мирное население планеты надеется, что когда-нибудь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терракты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закончатся и слово «терроризм» навсегда исчезнет.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</w:p>
    <w:p w:rsidR="00DE5001" w:rsidRDefault="00DE5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001" w:rsidSect="00DE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A7" w:rsidRDefault="00A442A7" w:rsidP="00DE5001">
      <w:pPr>
        <w:spacing w:after="0" w:line="240" w:lineRule="auto"/>
      </w:pPr>
      <w:r>
        <w:separator/>
      </w:r>
    </w:p>
  </w:endnote>
  <w:endnote w:type="continuationSeparator" w:id="0">
    <w:p w:rsidR="00A442A7" w:rsidRDefault="00A442A7" w:rsidP="00D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A7" w:rsidRDefault="00A442A7" w:rsidP="00DE5001">
      <w:pPr>
        <w:spacing w:after="0" w:line="240" w:lineRule="auto"/>
      </w:pPr>
      <w:r>
        <w:separator/>
      </w:r>
    </w:p>
  </w:footnote>
  <w:footnote w:type="continuationSeparator" w:id="0">
    <w:p w:rsidR="00A442A7" w:rsidRDefault="00A442A7" w:rsidP="00DE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FBAF"/>
    <w:multiLevelType w:val="multilevel"/>
    <w:tmpl w:val="2E7F378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33A5632"/>
    <w:multiLevelType w:val="multilevel"/>
    <w:tmpl w:val="365DAA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3494288E"/>
    <w:multiLevelType w:val="multilevel"/>
    <w:tmpl w:val="23BB7E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4C3EB056"/>
    <w:multiLevelType w:val="multilevel"/>
    <w:tmpl w:val="6F1D79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4E8A5C6B"/>
    <w:multiLevelType w:val="multilevel"/>
    <w:tmpl w:val="561F0E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60041281"/>
    <w:multiLevelType w:val="multilevel"/>
    <w:tmpl w:val="0ADE4DB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604DA4FD"/>
    <w:multiLevelType w:val="multilevel"/>
    <w:tmpl w:val="5E2DFA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622ABB73"/>
    <w:multiLevelType w:val="multilevel"/>
    <w:tmpl w:val="6760677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70AFE718"/>
    <w:multiLevelType w:val="multilevel"/>
    <w:tmpl w:val="4193A29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7C9860B4"/>
    <w:multiLevelType w:val="multilevel"/>
    <w:tmpl w:val="1DAF64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7D970ED0"/>
    <w:multiLevelType w:val="multilevel"/>
    <w:tmpl w:val="028730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01"/>
    <w:rsid w:val="003B5D4D"/>
    <w:rsid w:val="00453893"/>
    <w:rsid w:val="00A442A7"/>
    <w:rsid w:val="00AA413C"/>
    <w:rsid w:val="00C77E94"/>
    <w:rsid w:val="00D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052D2"/>
  <w15:docId w15:val="{8C16EDB4-A0D0-4001-BA3B-39D603C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3C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ПользовательПользователь</dc:creator>
  <cp:lastModifiedBy>Пользователь</cp:lastModifiedBy>
  <cp:revision>3</cp:revision>
  <dcterms:created xsi:type="dcterms:W3CDTF">2024-02-08T06:35:00Z</dcterms:created>
  <dcterms:modified xsi:type="dcterms:W3CDTF">2024-02-14T02:49:00Z</dcterms:modified>
</cp:coreProperties>
</file>