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bookmarkStart w:id="0" w:name="_GoBack"/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Муниципальное бюджетное образовательное учреждение</w:t>
      </w: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«Средняя общеобразовательная школа № 5»</w:t>
      </w: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2750E6" w:rsidRPr="000948CF" w:rsidRDefault="002750E6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Дидактические игры</w:t>
      </w:r>
    </w:p>
    <w:p w:rsidR="002750E6" w:rsidRPr="000948CF" w:rsidRDefault="002750E6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как средство</w:t>
      </w:r>
    </w:p>
    <w:p w:rsidR="002750E6" w:rsidRPr="000948CF" w:rsidRDefault="002750E6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коррекционно-развивающего обучения </w:t>
      </w:r>
    </w:p>
    <w:p w:rsidR="003B5024" w:rsidRPr="000948CF" w:rsidRDefault="002750E6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на уроках и во внеурочной деятельности</w:t>
      </w: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D45A43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3B5024" w:rsidRPr="000948CF" w:rsidRDefault="00D45A43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Чертова Елена Николаевна, учитель начальных классов</w:t>
      </w:r>
      <w:r w:rsidR="00980B4E"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МБОУ «СОШ №5»</w:t>
      </w:r>
    </w:p>
    <w:p w:rsidR="002E5314" w:rsidRPr="000948CF" w:rsidRDefault="002E531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Обобщение опыта</w:t>
      </w: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3B5024" w:rsidRPr="000948CF" w:rsidRDefault="00980B4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0948CF"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shd w:val="clear" w:color="auto" w:fill="auto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364490</wp:posOffset>
            </wp:positionV>
            <wp:extent cx="1801495" cy="1750695"/>
            <wp:effectExtent l="0" t="0" r="0" b="0"/>
            <wp:wrapThrough wrapText="bothSides">
              <wp:wrapPolygon edited="0">
                <wp:start x="0" y="0"/>
                <wp:lineTo x="0" y="21388"/>
                <wp:lineTo x="21471" y="21388"/>
                <wp:lineTo x="21471" y="0"/>
                <wp:lineTo x="0" y="0"/>
              </wp:wrapPolygon>
            </wp:wrapThrough>
            <wp:docPr id="31" name="Рисунок 6" descr="http://www.kino-teatr.ru/news/2273/359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www.kino-teatr.ru/news/2273/359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3B5024" w:rsidRPr="000948CF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B47414">
      <w:pPr>
        <w:shd w:val="clear" w:color="auto" w:fill="FFFFFF"/>
        <w:spacing w:after="0"/>
        <w:ind w:right="-57"/>
        <w:jc w:val="center"/>
        <w:textAlignment w:val="baseline"/>
        <w:rPr>
          <w:b/>
          <w:color w:val="1F497D" w:themeColor="text2"/>
          <w:szCs w:val="24"/>
        </w:rPr>
      </w:pPr>
    </w:p>
    <w:p w:rsidR="00A942E5" w:rsidRPr="000948CF" w:rsidRDefault="00A942E5" w:rsidP="00A942E5">
      <w:pPr>
        <w:ind w:left="2832" w:firstLine="708"/>
        <w:rPr>
          <w:b/>
          <w:color w:val="1F497D" w:themeColor="text2"/>
          <w:szCs w:val="24"/>
        </w:rPr>
      </w:pPr>
    </w:p>
    <w:p w:rsidR="00A942E5" w:rsidRPr="000948CF" w:rsidRDefault="00A942E5" w:rsidP="00A942E5">
      <w:pPr>
        <w:ind w:left="2832" w:firstLine="708"/>
        <w:rPr>
          <w:b/>
          <w:color w:val="1F497D" w:themeColor="text2"/>
          <w:szCs w:val="24"/>
        </w:rPr>
      </w:pPr>
    </w:p>
    <w:p w:rsidR="00A942E5" w:rsidRPr="000948CF" w:rsidRDefault="00A942E5" w:rsidP="00A942E5">
      <w:pPr>
        <w:ind w:left="2832" w:firstLine="708"/>
        <w:rPr>
          <w:b/>
          <w:color w:val="1F497D" w:themeColor="text2"/>
          <w:szCs w:val="24"/>
        </w:rPr>
      </w:pPr>
      <w:r w:rsidRPr="000948CF">
        <w:rPr>
          <w:b/>
          <w:color w:val="1F497D" w:themeColor="text2"/>
          <w:szCs w:val="24"/>
        </w:rPr>
        <w:t>Бийск</w:t>
      </w:r>
    </w:p>
    <w:bookmarkEnd w:id="0"/>
    <w:p w:rsidR="00A942E5" w:rsidRPr="000948CF" w:rsidRDefault="00A942E5" w:rsidP="00A942E5">
      <w:pPr>
        <w:ind w:left="2832" w:firstLine="708"/>
        <w:rPr>
          <w:b/>
          <w:color w:val="1F497D" w:themeColor="text2"/>
          <w:szCs w:val="24"/>
        </w:rPr>
      </w:pPr>
      <w:r w:rsidRPr="000948CF">
        <w:rPr>
          <w:b/>
          <w:color w:val="1F497D" w:themeColor="text2"/>
          <w:szCs w:val="24"/>
        </w:rPr>
        <w:t>2017</w:t>
      </w:r>
    </w:p>
    <w:p w:rsidR="00A942E5" w:rsidRPr="000948CF" w:rsidRDefault="00A942E5" w:rsidP="00A942E5">
      <w:pPr>
        <w:shd w:val="clear" w:color="auto" w:fill="FFFFFF"/>
        <w:spacing w:after="0"/>
        <w:ind w:right="-57"/>
        <w:textAlignment w:val="baseline"/>
        <w:rPr>
          <w:b/>
          <w:color w:val="1F497D" w:themeColor="text2"/>
          <w:szCs w:val="24"/>
        </w:rPr>
      </w:pPr>
    </w:p>
    <w:p w:rsidR="00A942E5" w:rsidRDefault="00A942E5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34120" w:rsidRPr="00716BDC" w:rsidRDefault="00D34120" w:rsidP="00A942E5">
      <w:pPr>
        <w:shd w:val="clear" w:color="auto" w:fill="FFFFFF"/>
        <w:spacing w:after="0"/>
        <w:ind w:right="-57"/>
        <w:textAlignment w:val="baseline"/>
        <w:rPr>
          <w:rFonts w:eastAsia="Times New Roman"/>
          <w:color w:val="0070C0"/>
          <w:szCs w:val="24"/>
          <w:lang w:eastAsia="ru-RU"/>
        </w:rPr>
      </w:pPr>
      <w:r w:rsidRPr="00716BDC">
        <w:rPr>
          <w:b/>
          <w:szCs w:val="24"/>
        </w:rPr>
        <w:lastRenderedPageBreak/>
        <w:t>Аннотация</w:t>
      </w:r>
    </w:p>
    <w:p w:rsidR="00EB23DD" w:rsidRPr="00716BDC" w:rsidRDefault="00EB23DD" w:rsidP="00B47414">
      <w:pPr>
        <w:spacing w:after="0"/>
        <w:ind w:left="-57" w:right="-57" w:firstLine="709"/>
        <w:rPr>
          <w:color w:val="000000"/>
          <w:szCs w:val="24"/>
          <w:shd w:val="clear" w:color="auto" w:fill="FFFFFF"/>
        </w:rPr>
      </w:pPr>
    </w:p>
    <w:p w:rsidR="00EB23DD" w:rsidRPr="00716BDC" w:rsidRDefault="00EB23DD" w:rsidP="00B47414">
      <w:pPr>
        <w:spacing w:after="0"/>
        <w:ind w:left="-57" w:right="-57" w:firstLine="709"/>
        <w:rPr>
          <w:color w:val="000000"/>
          <w:szCs w:val="24"/>
          <w:shd w:val="clear" w:color="auto" w:fill="FFFFFF"/>
        </w:rPr>
      </w:pPr>
      <w:r w:rsidRPr="00716BDC">
        <w:rPr>
          <w:color w:val="000000"/>
          <w:szCs w:val="24"/>
          <w:shd w:val="clear" w:color="auto" w:fill="FFFFFF"/>
        </w:rPr>
        <w:t>Данное методическое пособие является обобщением опыта работы с детьми с ОВЗ и может использоваться учителями</w:t>
      </w:r>
      <w:r w:rsidR="00775969" w:rsidRPr="00716BDC">
        <w:rPr>
          <w:color w:val="000000"/>
          <w:szCs w:val="24"/>
          <w:shd w:val="clear" w:color="auto" w:fill="FFFFFF"/>
        </w:rPr>
        <w:t xml:space="preserve"> начальных классов на уроках</w:t>
      </w:r>
      <w:r w:rsidRPr="00716BDC">
        <w:rPr>
          <w:color w:val="000000"/>
          <w:szCs w:val="24"/>
          <w:shd w:val="clear" w:color="auto" w:fill="FFFFFF"/>
        </w:rPr>
        <w:t xml:space="preserve"> и родителями </w:t>
      </w:r>
      <w:r w:rsidR="00775969" w:rsidRPr="00716BDC">
        <w:rPr>
          <w:color w:val="000000"/>
          <w:szCs w:val="24"/>
          <w:shd w:val="clear" w:color="auto" w:fill="FFFFFF"/>
        </w:rPr>
        <w:t xml:space="preserve">во </w:t>
      </w:r>
      <w:r w:rsidR="00146F08" w:rsidRPr="00716BDC">
        <w:rPr>
          <w:color w:val="000000"/>
          <w:szCs w:val="24"/>
          <w:shd w:val="clear" w:color="auto" w:fill="FFFFFF"/>
        </w:rPr>
        <w:t>в</w:t>
      </w:r>
      <w:r w:rsidR="00775969" w:rsidRPr="00716BDC">
        <w:rPr>
          <w:color w:val="000000"/>
          <w:szCs w:val="24"/>
          <w:shd w:val="clear" w:color="auto" w:fill="FFFFFF"/>
        </w:rPr>
        <w:t xml:space="preserve">неурочной деятельности </w:t>
      </w:r>
      <w:r w:rsidRPr="00716BDC">
        <w:rPr>
          <w:color w:val="000000"/>
          <w:szCs w:val="24"/>
          <w:shd w:val="clear" w:color="auto" w:fill="FFFFFF"/>
        </w:rPr>
        <w:t>для повышения эффективности коррекционно-развивающего процесса</w:t>
      </w:r>
      <w:r w:rsidR="00F1238F" w:rsidRPr="00716BDC">
        <w:rPr>
          <w:color w:val="000000"/>
          <w:szCs w:val="24"/>
          <w:shd w:val="clear" w:color="auto" w:fill="FFFFFF"/>
        </w:rPr>
        <w:t>.</w:t>
      </w:r>
    </w:p>
    <w:p w:rsidR="00A942E5" w:rsidRDefault="00A942E5" w:rsidP="00A942E5">
      <w:pPr>
        <w:spacing w:after="0"/>
        <w:ind w:right="-57"/>
        <w:rPr>
          <w:b/>
          <w:szCs w:val="24"/>
          <w:shd w:val="clear" w:color="auto" w:fill="FFFFFF"/>
        </w:rPr>
      </w:pPr>
    </w:p>
    <w:p w:rsidR="00F1238F" w:rsidRPr="00716BDC" w:rsidRDefault="00F1238F" w:rsidP="00A942E5">
      <w:pPr>
        <w:spacing w:after="0"/>
        <w:ind w:right="-57"/>
        <w:rPr>
          <w:b/>
          <w:szCs w:val="24"/>
          <w:shd w:val="clear" w:color="auto" w:fill="FFFFFF"/>
        </w:rPr>
      </w:pPr>
      <w:r w:rsidRPr="00716BDC">
        <w:rPr>
          <w:b/>
          <w:szCs w:val="24"/>
          <w:shd w:val="clear" w:color="auto" w:fill="FFFFFF"/>
        </w:rPr>
        <w:t>По</w:t>
      </w:r>
      <w:r w:rsidR="00F67A0A" w:rsidRPr="00716BDC">
        <w:rPr>
          <w:b/>
          <w:szCs w:val="24"/>
          <w:shd w:val="clear" w:color="auto" w:fill="FFFFFF"/>
        </w:rPr>
        <w:t>я</w:t>
      </w:r>
      <w:r w:rsidRPr="00716BDC">
        <w:rPr>
          <w:b/>
          <w:szCs w:val="24"/>
          <w:shd w:val="clear" w:color="auto" w:fill="FFFFFF"/>
        </w:rPr>
        <w:t>снительная записка</w:t>
      </w:r>
    </w:p>
    <w:p w:rsidR="00F67A0A" w:rsidRPr="007C45DD" w:rsidRDefault="00775969" w:rsidP="00B47414">
      <w:pPr>
        <w:spacing w:after="0"/>
        <w:ind w:left="-57" w:right="-57" w:firstLine="709"/>
        <w:jc w:val="both"/>
        <w:rPr>
          <w:b/>
          <w:szCs w:val="24"/>
          <w:shd w:val="clear" w:color="auto" w:fill="FFFFFF"/>
        </w:rPr>
      </w:pPr>
      <w:r w:rsidRPr="007C45DD">
        <w:rPr>
          <w:b/>
          <w:szCs w:val="24"/>
          <w:shd w:val="clear" w:color="auto" w:fill="FFFFFF"/>
        </w:rPr>
        <w:t>С 1 сентября 2016 года вступил в силу</w:t>
      </w:r>
      <w:r w:rsidR="00146F08" w:rsidRPr="007C45DD">
        <w:rPr>
          <w:b/>
          <w:szCs w:val="24"/>
          <w:shd w:val="clear" w:color="auto" w:fill="FFFFFF"/>
        </w:rPr>
        <w:t xml:space="preserve"> ФГОС для детей с ограниченными возможностями здоровья</w:t>
      </w:r>
      <w:r w:rsidR="00462553" w:rsidRPr="007C45DD">
        <w:rPr>
          <w:b/>
          <w:szCs w:val="24"/>
          <w:shd w:val="clear" w:color="auto" w:fill="FFFFFF"/>
        </w:rPr>
        <w:t xml:space="preserve">, </w:t>
      </w:r>
      <w:proofErr w:type="gramStart"/>
      <w:r w:rsidR="00462553" w:rsidRPr="007C45DD">
        <w:rPr>
          <w:b/>
          <w:szCs w:val="24"/>
          <w:shd w:val="clear" w:color="auto" w:fill="FFFFFF"/>
        </w:rPr>
        <w:t>утвержденный</w:t>
      </w:r>
      <w:proofErr w:type="gramEnd"/>
      <w:r w:rsidR="00462553" w:rsidRPr="007C45DD">
        <w:rPr>
          <w:b/>
          <w:szCs w:val="24"/>
          <w:shd w:val="clear" w:color="auto" w:fill="FFFFFF"/>
        </w:rPr>
        <w:tab/>
        <w:t xml:space="preserve"> приказом</w:t>
      </w:r>
      <w:r w:rsidR="00462553" w:rsidRPr="007C45DD">
        <w:rPr>
          <w:rFonts w:eastAsia="Times New Roman"/>
          <w:b/>
          <w:lang w:eastAsia="ru-RU"/>
        </w:rPr>
        <w:t xml:space="preserve"> </w:t>
      </w:r>
      <w:proofErr w:type="spellStart"/>
      <w:r w:rsidR="00462553" w:rsidRPr="007C45DD">
        <w:rPr>
          <w:rFonts w:eastAsia="Times New Roman"/>
          <w:b/>
          <w:lang w:eastAsia="ru-RU"/>
        </w:rPr>
        <w:t>Минобрнауки</w:t>
      </w:r>
      <w:proofErr w:type="spellEnd"/>
      <w:r w:rsidR="00462553" w:rsidRPr="007C45DD">
        <w:rPr>
          <w:rFonts w:eastAsia="Times New Roman"/>
          <w:b/>
          <w:lang w:eastAsia="ru-RU"/>
        </w:rPr>
        <w:t xml:space="preserve"> РФ от 19.12.2014 №1598</w:t>
      </w:r>
      <w:r w:rsidR="00462553" w:rsidRPr="007C45DD">
        <w:rPr>
          <w:b/>
          <w:szCs w:val="24"/>
          <w:shd w:val="clear" w:color="auto" w:fill="FFFFFF"/>
        </w:rPr>
        <w:t>.</w:t>
      </w:r>
    </w:p>
    <w:p w:rsidR="0063024B" w:rsidRPr="00DC176E" w:rsidRDefault="00D82FE1" w:rsidP="00B47414">
      <w:pPr>
        <w:widowControl w:val="0"/>
        <w:suppressAutoHyphens/>
        <w:spacing w:after="0"/>
        <w:ind w:left="-57" w:right="-57" w:firstLine="709"/>
        <w:jc w:val="both"/>
        <w:rPr>
          <w:rFonts w:eastAsia="SimSun"/>
          <w:b/>
          <w:kern w:val="2"/>
          <w:szCs w:val="24"/>
          <w:lang w:eastAsia="hi-IN" w:bidi="hi-IN"/>
        </w:rPr>
      </w:pPr>
      <w:proofErr w:type="gramStart"/>
      <w:r w:rsidRPr="00DC176E">
        <w:rPr>
          <w:rFonts w:eastAsia="SimSun"/>
          <w:b/>
          <w:kern w:val="2"/>
          <w:szCs w:val="24"/>
          <w:lang w:eastAsia="hi-IN" w:bidi="hi-IN"/>
        </w:rPr>
        <w:t xml:space="preserve">В нашей школе разработана </w:t>
      </w:r>
      <w:r w:rsidR="0063024B" w:rsidRPr="00DC176E">
        <w:rPr>
          <w:rFonts w:eastAsia="SimSun"/>
          <w:b/>
          <w:kern w:val="2"/>
          <w:szCs w:val="24"/>
          <w:lang w:eastAsia="hi-IN" w:bidi="hi-IN"/>
        </w:rPr>
        <w:t>АООП НОО обучающихся с ЗПР (вариант 7.1.)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  <w:proofErr w:type="gramEnd"/>
    </w:p>
    <w:p w:rsidR="00462553" w:rsidRPr="00462553" w:rsidRDefault="00462553" w:rsidP="00B47414">
      <w:pPr>
        <w:widowControl w:val="0"/>
        <w:suppressAutoHyphens/>
        <w:spacing w:after="0"/>
        <w:ind w:left="-57" w:right="-57" w:firstLine="709"/>
        <w:jc w:val="both"/>
        <w:rPr>
          <w:rFonts w:eastAsia="SimSun"/>
          <w:kern w:val="2"/>
          <w:szCs w:val="24"/>
          <w:lang w:eastAsia="hi-IN" w:bidi="hi-IN"/>
        </w:rPr>
      </w:pPr>
      <w:r w:rsidRPr="00462553">
        <w:rPr>
          <w:rFonts w:eastAsia="SimSun"/>
          <w:kern w:val="2"/>
          <w:szCs w:val="24"/>
          <w:lang w:eastAsia="hi-IN" w:bidi="hi-IN"/>
        </w:rPr>
        <w:t xml:space="preserve">АООП НОО обучающихся с ЗПР (вариант 7.1.) </w:t>
      </w:r>
      <w:proofErr w:type="gramStart"/>
      <w:r w:rsidRPr="00462553">
        <w:rPr>
          <w:rFonts w:eastAsia="SimSun"/>
          <w:kern w:val="2"/>
          <w:szCs w:val="24"/>
          <w:lang w:eastAsia="hi-IN" w:bidi="hi-IN"/>
        </w:rPr>
        <w:t>адресована</w:t>
      </w:r>
      <w:proofErr w:type="gramEnd"/>
      <w:r w:rsidRPr="00462553">
        <w:rPr>
          <w:rFonts w:eastAsia="SimSun"/>
          <w:kern w:val="2"/>
          <w:szCs w:val="24"/>
          <w:lang w:eastAsia="hi-IN" w:bidi="hi-IN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462553">
        <w:rPr>
          <w:rFonts w:eastAsia="SimSun"/>
          <w:kern w:val="2"/>
          <w:szCs w:val="24"/>
          <w:lang w:eastAsia="hi-IN" w:bidi="hi-IN"/>
        </w:rPr>
        <w:t>саморегуляции</w:t>
      </w:r>
      <w:proofErr w:type="spellEnd"/>
      <w:r w:rsidRPr="00462553">
        <w:rPr>
          <w:rFonts w:eastAsia="SimSun"/>
          <w:kern w:val="2"/>
          <w:szCs w:val="24"/>
          <w:lang w:eastAsia="hi-IN" w:bidi="hi-IN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462553">
        <w:rPr>
          <w:rFonts w:eastAsia="SimSun"/>
          <w:kern w:val="2"/>
          <w:szCs w:val="24"/>
          <w:lang w:eastAsia="hi-IN" w:bidi="hi-IN"/>
        </w:rPr>
        <w:t>обучающихся</w:t>
      </w:r>
      <w:proofErr w:type="gramEnd"/>
      <w:r w:rsidRPr="00462553">
        <w:rPr>
          <w:rFonts w:eastAsia="SimSun"/>
          <w:kern w:val="2"/>
          <w:szCs w:val="24"/>
          <w:lang w:eastAsia="hi-IN" w:bidi="hi-IN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462553">
        <w:rPr>
          <w:rFonts w:eastAsia="SimSun"/>
          <w:kern w:val="2"/>
          <w:szCs w:val="24"/>
          <w:lang w:eastAsia="hi-IN" w:bidi="hi-IN"/>
        </w:rPr>
        <w:t>нейродинамики</w:t>
      </w:r>
      <w:proofErr w:type="spellEnd"/>
      <w:r w:rsidRPr="00462553">
        <w:rPr>
          <w:rFonts w:eastAsia="SimSun"/>
          <w:kern w:val="2"/>
          <w:szCs w:val="24"/>
          <w:lang w:eastAsia="hi-IN" w:bidi="hi-IN"/>
        </w:rPr>
        <w:t xml:space="preserve"> и др. Но при этом наблюдается устойчивость форм адаптивного поведения.</w:t>
      </w:r>
    </w:p>
    <w:p w:rsidR="00462553" w:rsidRPr="00DC176E" w:rsidRDefault="00462553" w:rsidP="00B47414">
      <w:pPr>
        <w:widowControl w:val="0"/>
        <w:suppressAutoHyphens/>
        <w:spacing w:after="0"/>
        <w:ind w:left="-57" w:right="-57" w:firstLine="709"/>
        <w:jc w:val="both"/>
        <w:rPr>
          <w:rFonts w:eastAsia="SimSun"/>
          <w:b/>
          <w:kern w:val="2"/>
          <w:szCs w:val="24"/>
          <w:lang w:eastAsia="hi-IN" w:bidi="hi-IN"/>
        </w:rPr>
      </w:pPr>
      <w:r w:rsidRPr="00DC176E">
        <w:rPr>
          <w:rFonts w:eastAsia="SimSun"/>
          <w:b/>
          <w:kern w:val="2"/>
          <w:szCs w:val="24"/>
          <w:lang w:eastAsia="hi-IN" w:bidi="hi-IN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462553" w:rsidRPr="00DC176E" w:rsidRDefault="00462553" w:rsidP="00B47414">
      <w:pPr>
        <w:widowControl w:val="0"/>
        <w:suppressAutoHyphens/>
        <w:spacing w:after="0"/>
        <w:ind w:left="-57" w:right="-57" w:firstLine="709"/>
        <w:jc w:val="both"/>
        <w:rPr>
          <w:rFonts w:eastAsia="SimSun"/>
          <w:b/>
          <w:kern w:val="2"/>
          <w:szCs w:val="24"/>
          <w:lang w:eastAsia="hi-IN" w:bidi="hi-IN"/>
        </w:rPr>
      </w:pPr>
      <w:r w:rsidRPr="00462553">
        <w:rPr>
          <w:rFonts w:eastAsia="SimSun"/>
          <w:kern w:val="2"/>
          <w:szCs w:val="24"/>
          <w:lang w:eastAsia="hi-IN" w:bidi="hi-IN"/>
        </w:rPr>
        <w:t xml:space="preserve">АООП НОО представляет собой адаптированный вариант основной образовательной программы начального общего образования.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</w:t>
      </w:r>
      <w:r w:rsidRPr="00DC176E">
        <w:rPr>
          <w:rFonts w:eastAsia="SimSun"/>
          <w:b/>
          <w:kern w:val="2"/>
          <w:szCs w:val="24"/>
          <w:lang w:eastAsia="hi-IN" w:bidi="hi-IN"/>
        </w:rPr>
        <w:t xml:space="preserve"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</w:t>
      </w:r>
      <w:r w:rsidRPr="00DC176E">
        <w:rPr>
          <w:rFonts w:eastAsia="SimSun"/>
          <w:b/>
          <w:kern w:val="2"/>
          <w:szCs w:val="24"/>
          <w:lang w:eastAsia="hi-IN" w:bidi="hi-IN"/>
        </w:rPr>
        <w:lastRenderedPageBreak/>
        <w:t>основе рекомендаций ПМПК, ИПР.</w:t>
      </w:r>
    </w:p>
    <w:p w:rsidR="00F67A0A" w:rsidRPr="00DC176E" w:rsidRDefault="00462553" w:rsidP="00B47414">
      <w:pPr>
        <w:spacing w:after="0"/>
        <w:ind w:left="-57" w:right="-57" w:firstLine="709"/>
        <w:jc w:val="both"/>
        <w:rPr>
          <w:b/>
          <w:szCs w:val="24"/>
          <w:shd w:val="clear" w:color="auto" w:fill="FFFFFF"/>
        </w:rPr>
      </w:pPr>
      <w:r w:rsidRPr="00DC176E">
        <w:rPr>
          <w:b/>
          <w:szCs w:val="24"/>
          <w:shd w:val="clear" w:color="auto" w:fill="FFFFFF"/>
        </w:rPr>
        <w:t>В связи с этим возникла</w:t>
      </w:r>
      <w:r w:rsidR="00775969" w:rsidRPr="00DC176E">
        <w:rPr>
          <w:b/>
          <w:szCs w:val="24"/>
          <w:shd w:val="clear" w:color="auto" w:fill="FFFFFF"/>
        </w:rPr>
        <w:t xml:space="preserve"> необходимос</w:t>
      </w:r>
      <w:r w:rsidR="00F67A0A" w:rsidRPr="00DC176E">
        <w:rPr>
          <w:b/>
          <w:szCs w:val="24"/>
          <w:shd w:val="clear" w:color="auto" w:fill="FFFFFF"/>
        </w:rPr>
        <w:t>т</w:t>
      </w:r>
      <w:r w:rsidRPr="00DC176E">
        <w:rPr>
          <w:b/>
          <w:szCs w:val="24"/>
          <w:shd w:val="clear" w:color="auto" w:fill="FFFFFF"/>
        </w:rPr>
        <w:t>ь</w:t>
      </w:r>
      <w:r w:rsidR="00775969" w:rsidRPr="00DC176E">
        <w:rPr>
          <w:b/>
          <w:szCs w:val="24"/>
          <w:shd w:val="clear" w:color="auto" w:fill="FFFFFF"/>
        </w:rPr>
        <w:t xml:space="preserve"> разрабо</w:t>
      </w:r>
      <w:r w:rsidR="00F94795" w:rsidRPr="00DC176E">
        <w:rPr>
          <w:b/>
          <w:szCs w:val="24"/>
          <w:shd w:val="clear" w:color="auto" w:fill="FFFFFF"/>
        </w:rPr>
        <w:t xml:space="preserve">тать коррекционную программу </w:t>
      </w:r>
      <w:r w:rsidR="00775969" w:rsidRPr="00DC176E">
        <w:rPr>
          <w:b/>
          <w:szCs w:val="24"/>
          <w:shd w:val="clear" w:color="auto" w:fill="FFFFFF"/>
        </w:rPr>
        <w:t>работы с ребёнком-инвалидом и его семьёй.</w:t>
      </w:r>
      <w:r w:rsidR="007D4BCE" w:rsidRPr="00DC176E">
        <w:rPr>
          <w:b/>
          <w:szCs w:val="24"/>
          <w:shd w:val="clear" w:color="auto" w:fill="FFFFFF"/>
        </w:rPr>
        <w:t xml:space="preserve"> </w:t>
      </w:r>
    </w:p>
    <w:p w:rsidR="00F67A0A" w:rsidRPr="00DC176E" w:rsidRDefault="0012512D" w:rsidP="00B47414">
      <w:pPr>
        <w:spacing w:after="0"/>
        <w:ind w:left="-57" w:right="-57" w:firstLine="709"/>
        <w:jc w:val="both"/>
        <w:rPr>
          <w:b/>
          <w:szCs w:val="24"/>
          <w:shd w:val="clear" w:color="auto" w:fill="FFFFFF"/>
        </w:rPr>
      </w:pPr>
      <w:r w:rsidRPr="00DC176E">
        <w:rPr>
          <w:b/>
          <w:szCs w:val="24"/>
          <w:shd w:val="clear" w:color="auto" w:fill="FFFFFF"/>
        </w:rPr>
        <w:t xml:space="preserve">Коррекционная работа направлена на обеспечение успешного освоения АООП </w:t>
      </w:r>
      <w:r w:rsidR="00F67A0A" w:rsidRPr="00DC176E">
        <w:rPr>
          <w:b/>
          <w:szCs w:val="24"/>
          <w:shd w:val="clear" w:color="auto" w:fill="FFFFFF"/>
        </w:rPr>
        <w:t xml:space="preserve">НОО </w:t>
      </w:r>
      <w:proofErr w:type="gramStart"/>
      <w:r w:rsidR="00F67A0A" w:rsidRPr="00DC176E">
        <w:rPr>
          <w:b/>
          <w:szCs w:val="24"/>
          <w:shd w:val="clear" w:color="auto" w:fill="FFFFFF"/>
        </w:rPr>
        <w:t>обучающихся</w:t>
      </w:r>
      <w:proofErr w:type="gramEnd"/>
      <w:r w:rsidR="00F67A0A" w:rsidRPr="00DC176E">
        <w:rPr>
          <w:b/>
          <w:szCs w:val="24"/>
          <w:shd w:val="clear" w:color="auto" w:fill="FFFFFF"/>
        </w:rPr>
        <w:t xml:space="preserve"> с ЗПР.</w:t>
      </w:r>
    </w:p>
    <w:p w:rsidR="004A3349" w:rsidRPr="00716BDC" w:rsidRDefault="004A3349" w:rsidP="00B47414">
      <w:pPr>
        <w:spacing w:after="0"/>
        <w:ind w:left="-57" w:right="-57" w:firstLine="709"/>
        <w:jc w:val="both"/>
        <w:rPr>
          <w:color w:val="339966"/>
          <w:szCs w:val="24"/>
        </w:rPr>
      </w:pPr>
      <w:r w:rsidRPr="00DC176E">
        <w:rPr>
          <w:b/>
          <w:szCs w:val="24"/>
        </w:rPr>
        <w:t>Актуальность темы обусловлена</w:t>
      </w:r>
      <w:r w:rsidRPr="00DC176E">
        <w:rPr>
          <w:b/>
          <w:color w:val="000000"/>
          <w:szCs w:val="24"/>
        </w:rPr>
        <w:t xml:space="preserve"> необходимостью разработки и поиска средс</w:t>
      </w:r>
      <w:r w:rsidR="00462553" w:rsidRPr="00DC176E">
        <w:rPr>
          <w:b/>
          <w:color w:val="000000"/>
          <w:szCs w:val="24"/>
        </w:rPr>
        <w:t>тв, технологий обучения детей с</w:t>
      </w:r>
      <w:r w:rsidR="00462553" w:rsidRPr="00DC176E">
        <w:rPr>
          <w:b/>
          <w:szCs w:val="24"/>
        </w:rPr>
        <w:t xml:space="preserve"> ЗПР,</w:t>
      </w:r>
      <w:r w:rsidRPr="00DC176E">
        <w:rPr>
          <w:b/>
          <w:szCs w:val="24"/>
        </w:rPr>
        <w:t xml:space="preserve"> способствующих развитию и коррекции основных психических</w:t>
      </w:r>
      <w:r w:rsidRPr="00DC176E">
        <w:rPr>
          <w:b/>
          <w:color w:val="000000"/>
          <w:szCs w:val="24"/>
        </w:rPr>
        <w:t xml:space="preserve"> процессов, формированию </w:t>
      </w:r>
      <w:r w:rsidRPr="00DC176E">
        <w:rPr>
          <w:b/>
          <w:szCs w:val="24"/>
        </w:rPr>
        <w:t>универсальных учебных действий</w:t>
      </w:r>
      <w:r w:rsidR="00F67A0A" w:rsidRPr="00DC176E">
        <w:rPr>
          <w:b/>
          <w:color w:val="000000"/>
          <w:szCs w:val="24"/>
        </w:rPr>
        <w:t xml:space="preserve">, </w:t>
      </w:r>
      <w:r w:rsidRPr="00DC176E">
        <w:rPr>
          <w:b/>
          <w:color w:val="000000"/>
          <w:szCs w:val="24"/>
        </w:rPr>
        <w:t>социализаци</w:t>
      </w:r>
      <w:r w:rsidRPr="00716BDC">
        <w:rPr>
          <w:color w:val="000000"/>
          <w:szCs w:val="24"/>
        </w:rPr>
        <w:t>и</w:t>
      </w:r>
      <w:r w:rsidRPr="00716BDC">
        <w:rPr>
          <w:color w:val="339966"/>
          <w:szCs w:val="24"/>
        </w:rPr>
        <w:t>.</w:t>
      </w:r>
    </w:p>
    <w:p w:rsidR="00F94795" w:rsidRPr="00716BDC" w:rsidRDefault="0012512D" w:rsidP="00B47414">
      <w:pPr>
        <w:spacing w:after="0"/>
        <w:ind w:left="-57" w:right="-57" w:firstLine="709"/>
        <w:jc w:val="both"/>
        <w:rPr>
          <w:szCs w:val="24"/>
          <w:shd w:val="clear" w:color="auto" w:fill="FFFFFF"/>
        </w:rPr>
      </w:pPr>
      <w:r w:rsidRPr="00716BDC">
        <w:rPr>
          <w:szCs w:val="24"/>
          <w:shd w:val="clear" w:color="auto" w:fill="FFFFFF"/>
        </w:rPr>
        <w:t xml:space="preserve">В данном методическом пособии я хотела бы поделиться </w:t>
      </w:r>
      <w:r w:rsidR="00F94795" w:rsidRPr="00716BDC">
        <w:rPr>
          <w:szCs w:val="24"/>
          <w:shd w:val="clear" w:color="auto" w:fill="FFFFFF"/>
        </w:rPr>
        <w:t>совреме</w:t>
      </w:r>
      <w:r w:rsidRPr="00716BDC">
        <w:rPr>
          <w:szCs w:val="24"/>
          <w:shd w:val="clear" w:color="auto" w:fill="FFFFFF"/>
        </w:rPr>
        <w:t>нными образовател</w:t>
      </w:r>
      <w:r w:rsidR="007D4BCE" w:rsidRPr="00716BDC">
        <w:rPr>
          <w:szCs w:val="24"/>
          <w:shd w:val="clear" w:color="auto" w:fill="FFFFFF"/>
        </w:rPr>
        <w:t>ь</w:t>
      </w:r>
      <w:r w:rsidRPr="00716BDC">
        <w:rPr>
          <w:szCs w:val="24"/>
          <w:shd w:val="clear" w:color="auto" w:fill="FFFFFF"/>
        </w:rPr>
        <w:t>ными технологиями</w:t>
      </w:r>
      <w:r w:rsidR="00F94795" w:rsidRPr="00716BDC">
        <w:rPr>
          <w:szCs w:val="24"/>
          <w:shd w:val="clear" w:color="auto" w:fill="FFFFFF"/>
        </w:rPr>
        <w:t xml:space="preserve">, </w:t>
      </w:r>
      <w:r w:rsidRPr="00716BDC">
        <w:rPr>
          <w:szCs w:val="24"/>
          <w:shd w:val="clear" w:color="auto" w:fill="FFFFFF"/>
        </w:rPr>
        <w:t>такими как дидактические игры,</w:t>
      </w:r>
      <w:r w:rsidR="007D4BCE" w:rsidRPr="00716BDC">
        <w:rPr>
          <w:szCs w:val="24"/>
          <w:shd w:val="clear" w:color="auto" w:fill="FFFFFF"/>
        </w:rPr>
        <w:t xml:space="preserve"> </w:t>
      </w:r>
      <w:r w:rsidRPr="00716BDC">
        <w:rPr>
          <w:szCs w:val="24"/>
          <w:shd w:val="clear" w:color="auto" w:fill="FFFFFF"/>
        </w:rPr>
        <w:t>которые, я считаю, повышают</w:t>
      </w:r>
      <w:r w:rsidR="00F94795" w:rsidRPr="00716BDC">
        <w:rPr>
          <w:szCs w:val="24"/>
          <w:shd w:val="clear" w:color="auto" w:fill="FFFFFF"/>
        </w:rPr>
        <w:t xml:space="preserve"> качество организации р</w:t>
      </w:r>
      <w:r w:rsidR="00A942E5">
        <w:rPr>
          <w:szCs w:val="24"/>
          <w:shd w:val="clear" w:color="auto" w:fill="FFFFFF"/>
        </w:rPr>
        <w:t>азвивающей работы с детьми с ЗПР</w:t>
      </w:r>
      <w:r w:rsidR="00F94795" w:rsidRPr="00716BDC">
        <w:rPr>
          <w:szCs w:val="24"/>
          <w:shd w:val="clear" w:color="auto" w:fill="FFFFFF"/>
        </w:rPr>
        <w:t>.</w:t>
      </w:r>
    </w:p>
    <w:p w:rsidR="00F67A0A" w:rsidRPr="00716BDC" w:rsidRDefault="00F67A0A" w:rsidP="00B47414">
      <w:pPr>
        <w:spacing w:after="0"/>
        <w:ind w:left="-57" w:right="-57" w:firstLine="709"/>
        <w:jc w:val="both"/>
        <w:rPr>
          <w:b/>
          <w:szCs w:val="24"/>
          <w:shd w:val="clear" w:color="auto" w:fill="FFFFFF"/>
        </w:rPr>
      </w:pPr>
      <w:r w:rsidRPr="00716BDC">
        <w:rPr>
          <w:b/>
          <w:szCs w:val="24"/>
          <w:shd w:val="clear" w:color="auto" w:fill="FFFFFF"/>
        </w:rPr>
        <w:br w:type="page"/>
      </w:r>
    </w:p>
    <w:p w:rsidR="0012512D" w:rsidRPr="00716BDC" w:rsidRDefault="0012512D" w:rsidP="00A942E5">
      <w:pPr>
        <w:spacing w:after="0"/>
        <w:ind w:left="-57" w:right="-57" w:firstLine="709"/>
        <w:rPr>
          <w:b/>
          <w:szCs w:val="24"/>
          <w:shd w:val="clear" w:color="auto" w:fill="FFFFFF"/>
        </w:rPr>
      </w:pPr>
      <w:r w:rsidRPr="00716BDC">
        <w:rPr>
          <w:b/>
          <w:szCs w:val="24"/>
          <w:shd w:val="clear" w:color="auto" w:fill="FFFFFF"/>
        </w:rPr>
        <w:lastRenderedPageBreak/>
        <w:t>Основная часть</w:t>
      </w:r>
    </w:p>
    <w:p w:rsidR="002E5314" w:rsidRPr="00B47414" w:rsidRDefault="00F67A0A" w:rsidP="00B47414">
      <w:pPr>
        <w:pStyle w:val="1"/>
        <w:shd w:val="clear" w:color="auto" w:fill="auto"/>
        <w:spacing w:before="0" w:after="0" w:line="276" w:lineRule="auto"/>
        <w:ind w:left="3540" w:right="-57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«Примите этих детей такими, какие они есть, уделите им своё внимание, а жалость и презрение спрячьте подальше. Ведь всем от этого станет только легче и лучше жить. Растопив холод своих</w:t>
      </w:r>
      <w:r w:rsidR="00B47414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сердец, мы получим хорошего друга и  собеседника. Мы исключили эту часть людей из общества и надо</w:t>
      </w:r>
      <w:r w:rsidR="002E5314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верну</w:t>
      </w:r>
      <w:r w:rsidR="00B47414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их назад, в общество, потому что они могут нас чему-то</w:t>
      </w:r>
      <w:r w:rsidR="002E5314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научить».</w:t>
      </w:r>
    </w:p>
    <w:p w:rsidR="00C9736A" w:rsidRPr="00B47414" w:rsidRDefault="00B4741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</w:t>
      </w:r>
      <w:r w:rsidR="00C9736A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9736A" w:rsidRPr="00B47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Ванье</w:t>
      </w:r>
      <w:proofErr w:type="spellEnd"/>
    </w:p>
    <w:p w:rsidR="00462553" w:rsidRPr="00DC176E" w:rsidRDefault="00462553" w:rsidP="00B47414">
      <w:pPr>
        <w:widowControl w:val="0"/>
        <w:suppressAutoHyphens/>
        <w:spacing w:after="0"/>
        <w:ind w:left="-57" w:right="-57" w:firstLine="709"/>
        <w:rPr>
          <w:rFonts w:eastAsia="SimSun"/>
          <w:b/>
          <w:kern w:val="2"/>
          <w:szCs w:val="24"/>
          <w:lang w:eastAsia="hi-IN" w:bidi="hi-IN"/>
        </w:rPr>
      </w:pPr>
      <w:r w:rsidRPr="00DC176E">
        <w:rPr>
          <w:rFonts w:eastAsia="SimSun"/>
          <w:b/>
          <w:kern w:val="2"/>
          <w:szCs w:val="24"/>
          <w:lang w:eastAsia="hi-IN" w:bidi="hi-IN"/>
        </w:rPr>
        <w:t xml:space="preserve">В основу АООП НОО для детей с ЗПР МБОУ «СОШ №5» заложены </w:t>
      </w:r>
      <w:proofErr w:type="gramStart"/>
      <w:r w:rsidRPr="00DC176E">
        <w:rPr>
          <w:rFonts w:eastAsia="SimSun"/>
          <w:b/>
          <w:kern w:val="2"/>
          <w:szCs w:val="24"/>
          <w:lang w:eastAsia="hi-IN" w:bidi="hi-IN"/>
        </w:rPr>
        <w:t>дифференцированный</w:t>
      </w:r>
      <w:proofErr w:type="gram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и </w:t>
      </w:r>
      <w:proofErr w:type="spellStart"/>
      <w:r w:rsidRPr="00DC176E">
        <w:rPr>
          <w:rFonts w:eastAsia="SimSun"/>
          <w:b/>
          <w:kern w:val="2"/>
          <w:szCs w:val="24"/>
          <w:lang w:eastAsia="hi-IN" w:bidi="hi-IN"/>
        </w:rPr>
        <w:t>деятельностный</w:t>
      </w:r>
      <w:proofErr w:type="spell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подходы. </w:t>
      </w:r>
    </w:p>
    <w:p w:rsidR="00462553" w:rsidRPr="00DC176E" w:rsidRDefault="00462553" w:rsidP="00B47414">
      <w:pPr>
        <w:widowControl w:val="0"/>
        <w:suppressAutoHyphens/>
        <w:spacing w:after="0"/>
        <w:ind w:left="-57" w:right="-57" w:firstLine="709"/>
        <w:rPr>
          <w:rFonts w:eastAsia="SimSun"/>
          <w:b/>
          <w:kern w:val="2"/>
          <w:szCs w:val="24"/>
          <w:lang w:eastAsia="hi-IN" w:bidi="hi-IN"/>
        </w:rPr>
      </w:pPr>
      <w:r w:rsidRPr="00DC176E">
        <w:rPr>
          <w:rFonts w:eastAsia="SimSun"/>
          <w:b/>
          <w:kern w:val="2"/>
          <w:szCs w:val="24"/>
          <w:lang w:eastAsia="hi-IN" w:bidi="hi-IN"/>
        </w:rPr>
        <w:t xml:space="preserve">Применение дифференцированного подхода предоставляет </w:t>
      </w:r>
      <w:proofErr w:type="gramStart"/>
      <w:r w:rsidRPr="00DC176E">
        <w:rPr>
          <w:rFonts w:eastAsia="SimSun"/>
          <w:b/>
          <w:kern w:val="2"/>
          <w:szCs w:val="24"/>
          <w:lang w:eastAsia="hi-IN" w:bidi="hi-IN"/>
        </w:rPr>
        <w:t>обучающимся</w:t>
      </w:r>
      <w:proofErr w:type="gram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с ЗПР возможность реализовать индивидуальный потенциал развития. </w:t>
      </w:r>
    </w:p>
    <w:p w:rsidR="00D82FE1" w:rsidRPr="00DC176E" w:rsidRDefault="00D82FE1" w:rsidP="00B47414">
      <w:pPr>
        <w:widowControl w:val="0"/>
        <w:suppressAutoHyphens/>
        <w:spacing w:after="0"/>
        <w:ind w:left="-57" w:right="-57" w:firstLine="709"/>
        <w:rPr>
          <w:rFonts w:eastAsia="SimSun"/>
          <w:b/>
          <w:kern w:val="2"/>
          <w:szCs w:val="24"/>
          <w:lang w:eastAsia="hi-IN" w:bidi="hi-IN"/>
        </w:rPr>
      </w:pPr>
      <w:proofErr w:type="spellStart"/>
      <w:r w:rsidRPr="00DC176E">
        <w:rPr>
          <w:rFonts w:eastAsia="SimSun"/>
          <w:b/>
          <w:kern w:val="2"/>
          <w:szCs w:val="24"/>
          <w:lang w:eastAsia="hi-IN" w:bidi="hi-IN"/>
        </w:rPr>
        <w:t>Деятельностный</w:t>
      </w:r>
      <w:proofErr w:type="spell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подход в МБОУ «СОШ № 5» строится на признании того, что развитие личности </w:t>
      </w:r>
      <w:proofErr w:type="gramStart"/>
      <w:r w:rsidRPr="00DC176E">
        <w:rPr>
          <w:rFonts w:eastAsia="SimSun"/>
          <w:b/>
          <w:kern w:val="2"/>
          <w:szCs w:val="24"/>
          <w:lang w:eastAsia="hi-IN" w:bidi="hi-IN"/>
        </w:rPr>
        <w:t>обучающихся</w:t>
      </w:r>
      <w:proofErr w:type="gram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DC176E">
        <w:rPr>
          <w:rFonts w:eastAsia="SimSun"/>
          <w:b/>
          <w:kern w:val="2"/>
          <w:szCs w:val="24"/>
          <w:lang w:eastAsia="hi-IN" w:bidi="hi-IN"/>
        </w:rPr>
        <w:t>деятельностного</w:t>
      </w:r>
      <w:proofErr w:type="spellEnd"/>
      <w:r w:rsidRPr="00DC176E">
        <w:rPr>
          <w:rFonts w:eastAsia="SimSun"/>
          <w:b/>
          <w:kern w:val="2"/>
          <w:szCs w:val="24"/>
          <w:lang w:eastAsia="hi-IN" w:bidi="hi-IN"/>
        </w:rPr>
        <w:t xml:space="preserve"> подхода является обучение как процесс организации познавательной и предметно-практической деятельности </w:t>
      </w:r>
      <w:proofErr w:type="gramStart"/>
      <w:r w:rsidRPr="00DC176E">
        <w:rPr>
          <w:rFonts w:eastAsia="SimSun"/>
          <w:b/>
          <w:kern w:val="2"/>
          <w:szCs w:val="24"/>
          <w:lang w:eastAsia="hi-IN" w:bidi="hi-IN"/>
        </w:rPr>
        <w:t>обучающихся</w:t>
      </w:r>
      <w:proofErr w:type="gramEnd"/>
      <w:r w:rsidRPr="00DC176E">
        <w:rPr>
          <w:rFonts w:eastAsia="SimSun"/>
          <w:b/>
          <w:kern w:val="2"/>
          <w:szCs w:val="24"/>
          <w:lang w:eastAsia="hi-IN" w:bidi="hi-IN"/>
        </w:rPr>
        <w:t>, обеспечивающий овладение ими содержанием образования.</w:t>
      </w:r>
    </w:p>
    <w:p w:rsidR="00D82FE1" w:rsidRPr="00DC176E" w:rsidRDefault="00D82FE1" w:rsidP="00B47414">
      <w:pPr>
        <w:suppressAutoHyphens/>
        <w:spacing w:after="0"/>
        <w:ind w:left="-57" w:right="-57" w:firstLine="709"/>
        <w:rPr>
          <w:rFonts w:eastAsia="Times New Roman"/>
          <w:b/>
          <w:kern w:val="2"/>
          <w:szCs w:val="24"/>
          <w:lang w:eastAsia="ar-SA"/>
        </w:rPr>
      </w:pPr>
      <w:r w:rsidRPr="00DC176E">
        <w:rPr>
          <w:rFonts w:eastAsia="Times New Roman"/>
          <w:b/>
          <w:kern w:val="2"/>
          <w:szCs w:val="24"/>
          <w:lang w:eastAsia="ar-SA"/>
        </w:rPr>
        <w:t xml:space="preserve">В результате изучения </w:t>
      </w:r>
      <w:r w:rsidRPr="00DC176E">
        <w:rPr>
          <w:rFonts w:eastAsia="Times New Roman"/>
          <w:b/>
          <w:bCs/>
          <w:kern w:val="2"/>
          <w:szCs w:val="24"/>
          <w:lang w:eastAsia="ar-SA"/>
        </w:rPr>
        <w:t xml:space="preserve">всех без исключения предметов </w:t>
      </w:r>
      <w:r w:rsidRPr="00DC176E">
        <w:rPr>
          <w:rFonts w:eastAsia="Times New Roman"/>
          <w:b/>
          <w:kern w:val="2"/>
          <w:szCs w:val="24"/>
          <w:lang w:eastAsia="ar-SA"/>
        </w:rPr>
        <w:t xml:space="preserve">на уровне начального общего образования у выпускников будут сформированы </w:t>
      </w:r>
      <w:r w:rsidRPr="00DC176E">
        <w:rPr>
          <w:rFonts w:eastAsia="Times New Roman"/>
          <w:b/>
          <w:iCs/>
          <w:kern w:val="2"/>
          <w:szCs w:val="24"/>
          <w:lang w:eastAsia="ar-SA"/>
        </w:rPr>
        <w:t xml:space="preserve">личностные, регулятивные, познавательные </w:t>
      </w:r>
      <w:r w:rsidRPr="00DC176E">
        <w:rPr>
          <w:rFonts w:eastAsia="Times New Roman"/>
          <w:b/>
          <w:kern w:val="2"/>
          <w:szCs w:val="24"/>
          <w:lang w:eastAsia="ar-SA"/>
        </w:rPr>
        <w:t xml:space="preserve">и </w:t>
      </w:r>
      <w:r w:rsidRPr="00DC176E">
        <w:rPr>
          <w:rFonts w:eastAsia="Times New Roman"/>
          <w:b/>
          <w:iCs/>
          <w:kern w:val="2"/>
          <w:szCs w:val="24"/>
          <w:lang w:eastAsia="ar-SA"/>
        </w:rPr>
        <w:t>коммуникативные</w:t>
      </w:r>
      <w:r w:rsidRPr="00DC176E">
        <w:rPr>
          <w:rFonts w:eastAsia="Times New Roman"/>
          <w:b/>
          <w:i/>
          <w:iCs/>
          <w:kern w:val="2"/>
          <w:szCs w:val="24"/>
          <w:lang w:eastAsia="ar-SA"/>
        </w:rPr>
        <w:t xml:space="preserve"> </w:t>
      </w:r>
      <w:r w:rsidRPr="00DC176E">
        <w:rPr>
          <w:rFonts w:eastAsia="Times New Roman"/>
          <w:b/>
          <w:kern w:val="2"/>
          <w:szCs w:val="24"/>
          <w:lang w:eastAsia="ar-SA"/>
        </w:rPr>
        <w:t>универсальные учебные действия как основа умения учиться.</w:t>
      </w:r>
    </w:p>
    <w:p w:rsidR="00D2364B" w:rsidRPr="00DC176E" w:rsidRDefault="006B4034" w:rsidP="00B47414">
      <w:pPr>
        <w:pStyle w:val="a9"/>
        <w:spacing w:line="276" w:lineRule="auto"/>
        <w:ind w:left="-57" w:right="-57" w:firstLine="709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детей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задержкой </w:t>
      </w:r>
      <w:r w:rsidR="00D34120" w:rsidRPr="00DC17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психического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развития снижена работоспособность, интеллектуальные возможности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ребенка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 соответствуют  его возрасту,</w:t>
      </w:r>
      <w:r w:rsidR="007D4BCE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неустойчи</w:t>
      </w:r>
      <w:r w:rsidR="007D4BCE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вое внимание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(повышенная отвлекаемость, недоста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точная концентрация на объекте), 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низкий уровень развития восприятия (недостаточность, ограниченность, фрагментарн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ость знаний об окружающем мире),</w:t>
      </w:r>
      <w:r w:rsidR="007D4BCE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недостаточная продуктивность произвольной памяти, малый объем памяти, неточно</w:t>
      </w:r>
      <w:r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сть и трудн</w:t>
      </w:r>
      <w:r w:rsidR="00497921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ость воспроизведения,  отставание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развитии всех форм мышления (</w:t>
      </w:r>
      <w:proofErr w:type="spellStart"/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основных мыслительных операций – анализа, синтеза,</w:t>
      </w:r>
      <w:r w:rsidR="00497921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сравнения, об</w:t>
      </w:r>
      <w:r w:rsidR="002D56D4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общения), снижена</w:t>
      </w:r>
      <w:proofErr w:type="gramEnd"/>
      <w:r w:rsidR="002D56D4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познавательная активность</w:t>
      </w:r>
      <w:r w:rsidR="00497921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D34120" w:rsidRPr="00DC1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отставание в речевом развитии (дефекты речи, ограниченность словаря и.т.д.)</w:t>
      </w:r>
      <w:r w:rsidR="00D34120" w:rsidRPr="00DC176E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</w:p>
    <w:p w:rsidR="00497921" w:rsidRPr="00DC176E" w:rsidRDefault="00497921" w:rsidP="00B47414">
      <w:pPr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Таким образом</w:t>
      </w:r>
      <w:r w:rsidR="007D4BCE" w:rsidRPr="00DC176E">
        <w:rPr>
          <w:b/>
          <w:szCs w:val="24"/>
        </w:rPr>
        <w:t>,</w:t>
      </w:r>
      <w:r w:rsidRPr="00DC176E">
        <w:rPr>
          <w:b/>
          <w:szCs w:val="24"/>
        </w:rPr>
        <w:t xml:space="preserve"> перед учителями</w:t>
      </w:r>
      <w:r w:rsidR="004A3349" w:rsidRPr="00DC176E">
        <w:rPr>
          <w:b/>
          <w:szCs w:val="24"/>
        </w:rPr>
        <w:t xml:space="preserve"> начальных классов</w:t>
      </w:r>
      <w:r w:rsidRPr="00DC176E">
        <w:rPr>
          <w:b/>
          <w:szCs w:val="24"/>
        </w:rPr>
        <w:t xml:space="preserve"> стоят коррекционно-развивающие задачи: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Преодоление трудностей в развитии внимания;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Коррекция трудностей словесно-логического мышления и   мыслительных  процессов;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Увеличение объёма  памяти   и определение компенсаторных  возможностей  памяти;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Развитие мелкой моторики;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Развитие и коррекция трудностей связной речи;</w:t>
      </w:r>
    </w:p>
    <w:p w:rsidR="00497921" w:rsidRPr="00DC176E" w:rsidRDefault="00497921" w:rsidP="00B47414">
      <w:pPr>
        <w:numPr>
          <w:ilvl w:val="0"/>
          <w:numId w:val="2"/>
        </w:numPr>
        <w:tabs>
          <w:tab w:val="clear" w:pos="720"/>
          <w:tab w:val="num" w:pos="1004"/>
        </w:tabs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Создание положительной мотивации.</w:t>
      </w:r>
    </w:p>
    <w:p w:rsidR="00497921" w:rsidRPr="00DC176E" w:rsidRDefault="00497921" w:rsidP="00B47414">
      <w:pPr>
        <w:pStyle w:val="a9"/>
        <w:spacing w:line="276" w:lineRule="auto"/>
        <w:ind w:left="-57" w:right="-57" w:firstLine="709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C176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В методических  рекомендациях  по инклюзивному образованию Е. В.  Самсоновой</w:t>
      </w:r>
      <w:r w:rsidR="004A3349" w:rsidRPr="00DC176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которые я использую в своей работе</w:t>
      </w:r>
      <w:r w:rsidR="007D4BCE" w:rsidRPr="00DC176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DC176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говорится: «Коррекция  должна  быть   направлена на стимуляцию развития и формирования слаженной, скоординированной   деятельности различных структур мозга посредством специально   разработанных двигательных упражнений и развивающих игр»</w:t>
      </w:r>
    </w:p>
    <w:p w:rsidR="004A3349" w:rsidRPr="00716BDC" w:rsidRDefault="00497921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76E">
        <w:rPr>
          <w:rFonts w:ascii="Times New Roman" w:eastAsia="+mn-ea" w:hAnsi="Times New Roman" w:cs="Times New Roman"/>
          <w:b/>
          <w:sz w:val="24"/>
          <w:szCs w:val="24"/>
        </w:rPr>
        <w:t xml:space="preserve">Игра – это тоненький мостик между детством и школой, между необходимостью и интересом. </w:t>
      </w:r>
      <w:r w:rsidRPr="00DC176E">
        <w:rPr>
          <w:rFonts w:ascii="Times New Roman" w:hAnsi="Times New Roman" w:cs="Times New Roman"/>
          <w:b/>
          <w:sz w:val="24"/>
          <w:szCs w:val="24"/>
        </w:rPr>
        <w:t>Дети играют потому, что им нравится сам процесс игры.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в познавательной деятельности, интеллектуальных и творческих способностей</w:t>
      </w:r>
      <w:r w:rsidRPr="00716BDC">
        <w:rPr>
          <w:rFonts w:ascii="Times New Roman" w:hAnsi="Times New Roman" w:cs="Times New Roman"/>
          <w:sz w:val="24"/>
          <w:szCs w:val="24"/>
        </w:rPr>
        <w:t>.</w:t>
      </w:r>
      <w:r w:rsidR="004A3349" w:rsidRPr="00716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относится к числу явлений, которые сопровождают человека на протяжении всей его жизни.</w:t>
      </w:r>
      <w:r w:rsidR="007D4BCE" w:rsidRPr="00716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3349" w:rsidRPr="00716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игры для ребенка определяется тем, что она  затрагивает наиболее существенные стороны развития личности в целом.</w:t>
      </w:r>
    </w:p>
    <w:p w:rsidR="004A3349" w:rsidRPr="00DC176E" w:rsidRDefault="004A3349" w:rsidP="00B47414">
      <w:pPr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Дидактическая игра  является формой обучения детей.</w:t>
      </w:r>
    </w:p>
    <w:p w:rsidR="00EC41D7" w:rsidRPr="00716BDC" w:rsidRDefault="00D2364B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EC41D7" w:rsidRPr="00716BDC">
        <w:rPr>
          <w:rFonts w:ascii="Times New Roman" w:hAnsi="Times New Roman" w:cs="Times New Roman"/>
          <w:sz w:val="24"/>
          <w:szCs w:val="24"/>
        </w:rPr>
        <w:t xml:space="preserve"> </w:t>
      </w:r>
      <w:r w:rsidRPr="00716BDC">
        <w:rPr>
          <w:rFonts w:ascii="Times New Roman" w:hAnsi="Times New Roman" w:cs="Times New Roman"/>
          <w:sz w:val="24"/>
          <w:szCs w:val="24"/>
        </w:rPr>
        <w:t>позволяет</w:t>
      </w:r>
      <w:r w:rsidR="00EC41D7" w:rsidRPr="00716BDC">
        <w:rPr>
          <w:rFonts w:ascii="Times New Roman" w:hAnsi="Times New Roman" w:cs="Times New Roman"/>
          <w:sz w:val="24"/>
          <w:szCs w:val="24"/>
        </w:rPr>
        <w:t xml:space="preserve"> приобщать детей к текущей жизни в доступных им формах интеллектуальной и актуальной деятельности, нравственных и эстетических представлений. </w:t>
      </w:r>
      <w:r w:rsidR="00EC41D7" w:rsidRPr="00DC176E">
        <w:rPr>
          <w:rFonts w:ascii="Times New Roman" w:hAnsi="Times New Roman" w:cs="Times New Roman"/>
          <w:b/>
          <w:sz w:val="24"/>
          <w:szCs w:val="24"/>
        </w:rPr>
        <w:t>В дидактической игре создаются такие условия, в которых каждый ребенок получает возможность самостоятельно действовать в определенной ситуац</w:t>
      </w:r>
      <w:r w:rsidR="004A3349" w:rsidRPr="00DC176E">
        <w:rPr>
          <w:rFonts w:ascii="Times New Roman" w:hAnsi="Times New Roman" w:cs="Times New Roman"/>
          <w:b/>
          <w:sz w:val="24"/>
          <w:szCs w:val="24"/>
        </w:rPr>
        <w:t>ии и с определенными предметами</w:t>
      </w:r>
      <w:r w:rsidR="007D4BCE" w:rsidRPr="00DC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349" w:rsidRPr="00DC176E">
        <w:rPr>
          <w:rFonts w:ascii="Times New Roman" w:hAnsi="Times New Roman" w:cs="Times New Roman"/>
          <w:b/>
          <w:sz w:val="24"/>
          <w:szCs w:val="24"/>
        </w:rPr>
        <w:t>(приложение),</w:t>
      </w:r>
      <w:r w:rsidR="00EC41D7" w:rsidRPr="00DC176E">
        <w:rPr>
          <w:rFonts w:ascii="Times New Roman" w:hAnsi="Times New Roman" w:cs="Times New Roman"/>
          <w:b/>
          <w:sz w:val="24"/>
          <w:szCs w:val="24"/>
        </w:rPr>
        <w:t xml:space="preserve"> приобретая собственный действительный и чувствительный опыт. Это особенно важно для детей с задержкой психического развития, у которых опыт действий с предметами значительно обеднен, не зафиксирован и не обобщен</w:t>
      </w:r>
      <w:r w:rsidR="00EC41D7" w:rsidRPr="00716B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DB2" w:rsidRPr="00DC176E" w:rsidRDefault="00981DB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76E">
        <w:rPr>
          <w:rFonts w:ascii="Times New Roman" w:hAnsi="Times New Roman" w:cs="Times New Roman"/>
          <w:b/>
          <w:sz w:val="24"/>
          <w:szCs w:val="24"/>
        </w:rPr>
        <w:t>Важное</w:t>
      </w:r>
      <w:r w:rsidR="007D4BCE" w:rsidRPr="00DC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76E">
        <w:rPr>
          <w:rFonts w:ascii="Times New Roman" w:hAnsi="Times New Roman" w:cs="Times New Roman"/>
          <w:b/>
          <w:sz w:val="24"/>
          <w:szCs w:val="24"/>
        </w:rPr>
        <w:t xml:space="preserve"> значение</w:t>
      </w:r>
      <w:proofErr w:type="gramEnd"/>
      <w:r w:rsidRPr="00DC176E">
        <w:rPr>
          <w:rFonts w:ascii="Times New Roman" w:hAnsi="Times New Roman" w:cs="Times New Roman"/>
          <w:b/>
          <w:sz w:val="24"/>
          <w:szCs w:val="24"/>
        </w:rPr>
        <w:t xml:space="preserve"> дидактической игры состоит в том, что она развивает самостоятельность и активность мышления и речи детей.</w:t>
      </w:r>
    </w:p>
    <w:p w:rsidR="002E5314" w:rsidRPr="00DC176E" w:rsidRDefault="00981DB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Дидактическая игра</w:t>
      </w:r>
      <w:r w:rsidRPr="00716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BDC">
        <w:rPr>
          <w:rFonts w:ascii="Times New Roman" w:hAnsi="Times New Roman" w:cs="Times New Roman"/>
          <w:sz w:val="24"/>
          <w:szCs w:val="24"/>
        </w:rPr>
        <w:t xml:space="preserve">- одна из форм обучающего воздействия взрослого на ребенка. В то же время игра - основной вид деятельности детей. Таким образом, дидактическая игра имеет две цели: одна из них обучающая, которую преследует взрослый, а другая - игровая, ради которой действует ребенок. Важно, чтобы эти две цели дополняли друг друга и обеспечивали усвоение программного материала. </w:t>
      </w:r>
      <w:r w:rsidRPr="00DC176E">
        <w:rPr>
          <w:rFonts w:ascii="Times New Roman" w:hAnsi="Times New Roman" w:cs="Times New Roman"/>
          <w:b/>
          <w:sz w:val="24"/>
          <w:szCs w:val="24"/>
        </w:rPr>
        <w:t>Дидактическая игра - средство обучения, поэтому она может быть использована при усвоении любого программного материала. Кроме т</w:t>
      </w:r>
      <w:r w:rsidR="008A3D1C" w:rsidRPr="00DC176E">
        <w:rPr>
          <w:rFonts w:ascii="Times New Roman" w:hAnsi="Times New Roman" w:cs="Times New Roman"/>
          <w:b/>
          <w:sz w:val="24"/>
          <w:szCs w:val="24"/>
        </w:rPr>
        <w:t xml:space="preserve">ого, </w:t>
      </w:r>
      <w:r w:rsidRPr="00DC176E">
        <w:rPr>
          <w:rFonts w:ascii="Times New Roman" w:hAnsi="Times New Roman" w:cs="Times New Roman"/>
          <w:b/>
          <w:sz w:val="24"/>
          <w:szCs w:val="24"/>
        </w:rPr>
        <w:t>игра включается в музыкальные занятия</w:t>
      </w:r>
      <w:r w:rsidR="00267D45" w:rsidRPr="00DC176E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  <w:r w:rsidRPr="00DC176E">
        <w:rPr>
          <w:rFonts w:ascii="Times New Roman" w:hAnsi="Times New Roman" w:cs="Times New Roman"/>
          <w:b/>
          <w:sz w:val="24"/>
          <w:szCs w:val="24"/>
        </w:rPr>
        <w:t>, является одним из занимательных элементов на прогулке</w:t>
      </w:r>
      <w:r w:rsidR="00267D45" w:rsidRPr="00DC176E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  <w:r w:rsidRPr="00DC176E">
        <w:rPr>
          <w:rFonts w:ascii="Times New Roman" w:hAnsi="Times New Roman" w:cs="Times New Roman"/>
          <w:b/>
          <w:sz w:val="24"/>
          <w:szCs w:val="24"/>
        </w:rPr>
        <w:t xml:space="preserve">. Таким образом, особая роль дидактической игры в обучающем процессе определяется тем, что игра должна сделать сам процесс обучения эмоциональным, действенным, позволить ребенку получить собственный опыт. Дети с задержкой психического развития с трудом контактируют </w:t>
      </w:r>
      <w:proofErr w:type="gramStart"/>
      <w:r w:rsidRPr="00DC176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DC176E">
        <w:rPr>
          <w:rFonts w:ascii="Times New Roman" w:hAnsi="Times New Roman" w:cs="Times New Roman"/>
          <w:b/>
          <w:sz w:val="24"/>
          <w:szCs w:val="24"/>
        </w:rPr>
        <w:t xml:space="preserve"> взрослыми, не умеют общаться со сверстниками, не владеют способами усвоения общественного опыта. </w:t>
      </w:r>
    </w:p>
    <w:p w:rsidR="0000445A" w:rsidRPr="00DC176E" w:rsidRDefault="00981DB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DC176E">
        <w:rPr>
          <w:rFonts w:ascii="Times New Roman" w:hAnsi="Times New Roman" w:cs="Times New Roman"/>
          <w:b/>
          <w:sz w:val="24"/>
          <w:szCs w:val="24"/>
        </w:rPr>
        <w:t>У</w:t>
      </w:r>
      <w:r w:rsidR="002E5314" w:rsidRPr="00DC176E">
        <w:rPr>
          <w:rFonts w:ascii="Times New Roman" w:hAnsi="Times New Roman" w:cs="Times New Roman"/>
          <w:b/>
          <w:sz w:val="24"/>
          <w:szCs w:val="24"/>
        </w:rPr>
        <w:t xml:space="preserve"> таких</w:t>
      </w:r>
      <w:r w:rsidRPr="00DC176E">
        <w:rPr>
          <w:rFonts w:ascii="Times New Roman" w:hAnsi="Times New Roman" w:cs="Times New Roman"/>
          <w:b/>
          <w:sz w:val="24"/>
          <w:szCs w:val="24"/>
        </w:rPr>
        <w:t xml:space="preserve"> детей чувственное познание без специального коррекционного воздействия развивается медленно. Оно не достигает того уровня, когда может стать основой деятельности. Основная коррекционная</w:t>
      </w:r>
      <w:r w:rsidR="002E5314" w:rsidRPr="00DC176E">
        <w:rPr>
          <w:rFonts w:ascii="Times New Roman" w:hAnsi="Times New Roman" w:cs="Times New Roman"/>
          <w:b/>
          <w:sz w:val="24"/>
          <w:szCs w:val="24"/>
        </w:rPr>
        <w:t xml:space="preserve"> задача</w:t>
      </w:r>
      <w:r w:rsidRPr="00DC176E">
        <w:rPr>
          <w:rFonts w:ascii="Times New Roman" w:hAnsi="Times New Roman" w:cs="Times New Roman"/>
          <w:b/>
          <w:sz w:val="24"/>
          <w:szCs w:val="24"/>
        </w:rPr>
        <w:t xml:space="preserve"> учителя в том, чтобы сформировать у учащегося поисковые способы ориентировки при выполнении заданий.  На этой основе необходимо создать интерес к свойствам и отношениям предметов, к и</w:t>
      </w:r>
      <w:r w:rsidR="00BD4FD4" w:rsidRPr="00DC176E">
        <w:rPr>
          <w:rFonts w:ascii="Times New Roman" w:hAnsi="Times New Roman" w:cs="Times New Roman"/>
          <w:b/>
          <w:sz w:val="24"/>
          <w:szCs w:val="24"/>
        </w:rPr>
        <w:t>х использованию в деятельности (приложение).</w:t>
      </w:r>
      <w:r w:rsidRPr="00DC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45A" w:rsidRPr="00DC176E">
        <w:rPr>
          <w:rFonts w:ascii="Times New Roman" w:hAnsi="Times New Roman" w:cs="Times New Roman"/>
          <w:b/>
          <w:sz w:val="24"/>
          <w:szCs w:val="24"/>
        </w:rPr>
        <w:t>На уроках и во внеурочной деятельности я использую и</w:t>
      </w:r>
      <w:r w:rsidRPr="00DC176E">
        <w:rPr>
          <w:rFonts w:ascii="Times New Roman" w:hAnsi="Times New Roman" w:cs="Times New Roman"/>
          <w:b/>
          <w:sz w:val="24"/>
          <w:szCs w:val="24"/>
        </w:rPr>
        <w:t>гры и упражнения, в которых  ребенок действует путем проб</w:t>
      </w:r>
      <w:r w:rsidR="00BD4FD4" w:rsidRPr="00DC176E">
        <w:rPr>
          <w:rFonts w:ascii="Times New Roman" w:hAnsi="Times New Roman" w:cs="Times New Roman"/>
          <w:b/>
          <w:sz w:val="24"/>
          <w:szCs w:val="24"/>
        </w:rPr>
        <w:t>,</w:t>
      </w:r>
      <w:r w:rsidR="0000445A" w:rsidRPr="00DC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76E">
        <w:rPr>
          <w:rFonts w:ascii="Times New Roman" w:hAnsi="Times New Roman" w:cs="Times New Roman"/>
          <w:b/>
          <w:sz w:val="24"/>
          <w:szCs w:val="24"/>
        </w:rPr>
        <w:t>развивают у него внимание к свойствам и отношениям предметов, умение учитывать эти свойства в практических ситуациях</w:t>
      </w:r>
      <w:r w:rsidR="0000445A" w:rsidRPr="00DC176E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  <w:r w:rsidR="00716BDC" w:rsidRPr="00DC176E">
        <w:rPr>
          <w:rFonts w:ascii="Times New Roman" w:hAnsi="Times New Roman" w:cs="Times New Roman"/>
          <w:b/>
          <w:sz w:val="24"/>
          <w:szCs w:val="24"/>
        </w:rPr>
        <w:t>.</w:t>
      </w:r>
    </w:p>
    <w:p w:rsidR="00981DB2" w:rsidRPr="00DC176E" w:rsidRDefault="00981DB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DC176E">
        <w:rPr>
          <w:rFonts w:ascii="Times New Roman" w:hAnsi="Times New Roman" w:cs="Times New Roman"/>
          <w:b/>
          <w:sz w:val="24"/>
          <w:szCs w:val="24"/>
        </w:rPr>
        <w:lastRenderedPageBreak/>
        <w:t>В дальнейшем это совершенствует зрительное восприятие. Игры оказывают большое значение на формирование целостного восприятия. Благодаря дидактическим играм можно так организовать деятельность ребенка, что она будет способствовать формированию у него умения решать не только доступные практические, но и несложные проблемные задачи.</w:t>
      </w:r>
    </w:p>
    <w:p w:rsidR="00BD4FD4" w:rsidRPr="00DC176E" w:rsidRDefault="004558B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DC176E">
        <w:rPr>
          <w:rFonts w:ascii="Times New Roman" w:hAnsi="Times New Roman" w:cs="Times New Roman"/>
          <w:b/>
          <w:sz w:val="24"/>
          <w:szCs w:val="24"/>
        </w:rPr>
        <w:t>Дидактические игры можно использовать на всех</w:t>
      </w:r>
      <w:r w:rsidR="003E444D" w:rsidRPr="00DC176E">
        <w:rPr>
          <w:rFonts w:ascii="Times New Roman" w:hAnsi="Times New Roman" w:cs="Times New Roman"/>
          <w:b/>
          <w:sz w:val="24"/>
          <w:szCs w:val="24"/>
        </w:rPr>
        <w:t xml:space="preserve"> уроках. Больше всег</w:t>
      </w:r>
      <w:r w:rsidR="00BD4FD4" w:rsidRPr="00DC176E">
        <w:rPr>
          <w:rFonts w:ascii="Times New Roman" w:hAnsi="Times New Roman" w:cs="Times New Roman"/>
          <w:b/>
          <w:sz w:val="24"/>
          <w:szCs w:val="24"/>
        </w:rPr>
        <w:t>о я использую на уроках обучения грамоте</w:t>
      </w:r>
      <w:r w:rsidR="003E444D" w:rsidRPr="00DC176E">
        <w:rPr>
          <w:rFonts w:ascii="Times New Roman" w:hAnsi="Times New Roman" w:cs="Times New Roman"/>
          <w:b/>
          <w:sz w:val="24"/>
          <w:szCs w:val="24"/>
        </w:rPr>
        <w:t>.</w:t>
      </w:r>
      <w:r w:rsidR="00BD4FD4" w:rsidRPr="00DC1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FD4" w:rsidRPr="00DC176E" w:rsidRDefault="00BD4FD4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DC176E">
        <w:rPr>
          <w:rFonts w:ascii="Times New Roman" w:hAnsi="Times New Roman" w:cs="Times New Roman"/>
          <w:b/>
          <w:sz w:val="24"/>
          <w:szCs w:val="24"/>
        </w:rPr>
        <w:t xml:space="preserve">Большинство детей имеет нарушение или недоразвитие мелкой моторики и зрительно-двигательной координации. Они часто не выделяют ведущую руку, движения их рук бывают неловкими, несогласованными. Дети порой не в состоянии одновременно действовать двумя руками. </w:t>
      </w:r>
    </w:p>
    <w:p w:rsidR="0000445A" w:rsidRPr="00DC176E" w:rsidRDefault="0000445A" w:rsidP="00B47414">
      <w:pPr>
        <w:spacing w:after="0"/>
        <w:ind w:left="-57" w:right="-57" w:firstLine="709"/>
        <w:rPr>
          <w:b/>
          <w:szCs w:val="24"/>
        </w:rPr>
      </w:pPr>
      <w:r w:rsidRPr="00DC176E">
        <w:rPr>
          <w:b/>
          <w:szCs w:val="24"/>
        </w:rPr>
        <w:t>Нарушение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 Тонкая моторика – основа развития психических процессов.</w:t>
      </w:r>
    </w:p>
    <w:p w:rsidR="0000445A" w:rsidRPr="00716BDC" w:rsidRDefault="0000445A" w:rsidP="00B47414">
      <w:pPr>
        <w:spacing w:after="0"/>
        <w:ind w:left="-57" w:right="-57" w:firstLine="709"/>
        <w:rPr>
          <w:iCs/>
          <w:szCs w:val="24"/>
        </w:rPr>
      </w:pPr>
      <w:r w:rsidRPr="00716BDC">
        <w:rPr>
          <w:szCs w:val="24"/>
        </w:rPr>
        <w:t xml:space="preserve">«Ум ребенка находится на кончиках его пальцев»,- сказал </w:t>
      </w:r>
      <w:r w:rsidRPr="00716BDC">
        <w:rPr>
          <w:iCs/>
          <w:szCs w:val="24"/>
        </w:rPr>
        <w:t>В.А. Сухомлинский</w:t>
      </w:r>
    </w:p>
    <w:p w:rsidR="00877088" w:rsidRPr="008A09C8" w:rsidRDefault="00877088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 xml:space="preserve">Поэтому я провожу комплексную развивающую и </w:t>
      </w:r>
      <w:proofErr w:type="spellStart"/>
      <w:r w:rsidRPr="008A09C8">
        <w:rPr>
          <w:b/>
          <w:szCs w:val="24"/>
        </w:rPr>
        <w:t>психокоррекционную</w:t>
      </w:r>
      <w:proofErr w:type="spellEnd"/>
      <w:r w:rsidRPr="008A09C8">
        <w:rPr>
          <w:b/>
          <w:szCs w:val="24"/>
        </w:rPr>
        <w:t xml:space="preserve"> работу. Основой и обязательной составляющей такой работы являются особые виды гимнастики, позволяющие не только снять отдельный симптом, но и повысить продуктивность протекания психических процессов за счет нормализации функционирования всей биосистемы ребенка. Только при нормально работающей системе жизнеобеспечения возможно соответствующее возрасту развитие памяти, внимания, речи, пространственных представлений, моторики, самоконтроля, работоспособности – всего того, без чего в дальнейшем невозможна продуктивная познавательная деятельность.</w:t>
      </w:r>
    </w:p>
    <w:p w:rsidR="00E9030A" w:rsidRPr="008A09C8" w:rsidRDefault="00877088" w:rsidP="00B47414">
      <w:pPr>
        <w:spacing w:after="0"/>
        <w:ind w:left="-57" w:right="-57" w:firstLine="709"/>
        <w:rPr>
          <w:b/>
          <w:szCs w:val="24"/>
          <w:shd w:val="clear" w:color="auto" w:fill="FBFAF3"/>
        </w:rPr>
      </w:pPr>
      <w:r w:rsidRPr="008A09C8">
        <w:rPr>
          <w:b/>
          <w:szCs w:val="24"/>
        </w:rPr>
        <w:t xml:space="preserve"> </w:t>
      </w:r>
      <w:r w:rsidR="00AA5778" w:rsidRPr="008A09C8">
        <w:rPr>
          <w:b/>
          <w:szCs w:val="24"/>
        </w:rPr>
        <w:t>В первом классе п</w:t>
      </w:r>
      <w:r w:rsidR="00F86561" w:rsidRPr="008A09C8">
        <w:rPr>
          <w:b/>
          <w:szCs w:val="24"/>
        </w:rPr>
        <w:t xml:space="preserve">еред выполнением письменной работы я предлагаю ребёнку «волшебные </w:t>
      </w:r>
      <w:proofErr w:type="spellStart"/>
      <w:r w:rsidR="00F86561" w:rsidRPr="008A09C8">
        <w:rPr>
          <w:b/>
          <w:szCs w:val="24"/>
        </w:rPr>
        <w:t>обводилки</w:t>
      </w:r>
      <w:proofErr w:type="spellEnd"/>
      <w:r w:rsidR="00F86561" w:rsidRPr="008A09C8">
        <w:rPr>
          <w:b/>
          <w:szCs w:val="24"/>
        </w:rPr>
        <w:t>», которые,</w:t>
      </w:r>
      <w:r w:rsidRPr="008A09C8">
        <w:rPr>
          <w:b/>
          <w:szCs w:val="24"/>
        </w:rPr>
        <w:t xml:space="preserve"> </w:t>
      </w:r>
      <w:r w:rsidR="00F86561" w:rsidRPr="008A09C8">
        <w:rPr>
          <w:b/>
          <w:szCs w:val="24"/>
          <w:shd w:val="clear" w:color="auto" w:fill="FBFAF3"/>
        </w:rPr>
        <w:t xml:space="preserve">способствуют развитию </w:t>
      </w:r>
      <w:proofErr w:type="spellStart"/>
      <w:r w:rsidR="00F86561" w:rsidRPr="008A09C8">
        <w:rPr>
          <w:b/>
          <w:szCs w:val="24"/>
          <w:shd w:val="clear" w:color="auto" w:fill="FBFAF3"/>
        </w:rPr>
        <w:t>графомоторных</w:t>
      </w:r>
      <w:proofErr w:type="spellEnd"/>
      <w:r w:rsidR="00F86561" w:rsidRPr="008A09C8">
        <w:rPr>
          <w:b/>
          <w:szCs w:val="24"/>
          <w:shd w:val="clear" w:color="auto" w:fill="FBFAF3"/>
        </w:rPr>
        <w:t xml:space="preserve"> навыков, тонкой моторики рук, что существенно облегчает процесс овладения навыками рисования, письма и чтения и служит профилактикой </w:t>
      </w:r>
      <w:proofErr w:type="spellStart"/>
      <w:r w:rsidR="00F86561" w:rsidRPr="008A09C8">
        <w:rPr>
          <w:b/>
          <w:szCs w:val="24"/>
          <w:shd w:val="clear" w:color="auto" w:fill="FBFAF3"/>
        </w:rPr>
        <w:t>дислексии</w:t>
      </w:r>
      <w:proofErr w:type="spellEnd"/>
      <w:r w:rsidR="00F86561" w:rsidRPr="008A09C8">
        <w:rPr>
          <w:b/>
          <w:szCs w:val="24"/>
          <w:shd w:val="clear" w:color="auto" w:fill="FBFAF3"/>
        </w:rPr>
        <w:t xml:space="preserve"> и </w:t>
      </w:r>
      <w:proofErr w:type="spellStart"/>
      <w:r w:rsidR="00F86561" w:rsidRPr="008A09C8">
        <w:rPr>
          <w:b/>
          <w:szCs w:val="24"/>
          <w:shd w:val="clear" w:color="auto" w:fill="FBFAF3"/>
        </w:rPr>
        <w:t>дисграфии</w:t>
      </w:r>
      <w:proofErr w:type="spellEnd"/>
      <w:r w:rsidR="00F86561" w:rsidRPr="008A09C8">
        <w:rPr>
          <w:b/>
          <w:szCs w:val="24"/>
          <w:shd w:val="clear" w:color="auto" w:fill="FBFAF3"/>
        </w:rPr>
        <w:t xml:space="preserve">. </w:t>
      </w:r>
    </w:p>
    <w:p w:rsidR="00E9030A" w:rsidRPr="00716BDC" w:rsidRDefault="00E9030A" w:rsidP="00B47414">
      <w:pPr>
        <w:spacing w:after="0"/>
        <w:ind w:left="-57" w:right="-57" w:firstLine="709"/>
        <w:rPr>
          <w:color w:val="372636"/>
          <w:szCs w:val="24"/>
          <w:shd w:val="clear" w:color="auto" w:fill="FBFAF3"/>
        </w:rPr>
      </w:pPr>
      <w:r w:rsidRPr="00716BDC">
        <w:rPr>
          <w:noProof/>
          <w:color w:val="372636"/>
          <w:szCs w:val="24"/>
          <w:shd w:val="clear" w:color="auto" w:fill="FBFAF3"/>
          <w:lang w:eastAsia="ru-RU"/>
        </w:rPr>
        <w:drawing>
          <wp:inline distT="0" distB="0" distL="0" distR="0">
            <wp:extent cx="4413106" cy="3083658"/>
            <wp:effectExtent l="19050" t="0" r="6494" b="0"/>
            <wp:docPr id="8" name="Рисунок 1" descr="hello_html_m4a244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244cc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72" cy="30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0A" w:rsidRPr="00716BDC" w:rsidRDefault="00E9030A" w:rsidP="00B47414">
      <w:pPr>
        <w:spacing w:after="0"/>
        <w:ind w:left="-57" w:right="-57" w:firstLine="709"/>
        <w:rPr>
          <w:color w:val="372636"/>
          <w:szCs w:val="24"/>
          <w:shd w:val="clear" w:color="auto" w:fill="FBFAF3"/>
        </w:rPr>
      </w:pPr>
      <w:r w:rsidRPr="00716BDC">
        <w:rPr>
          <w:noProof/>
          <w:szCs w:val="24"/>
          <w:lang w:eastAsia="ru-RU"/>
        </w:rPr>
        <w:lastRenderedPageBreak/>
        <w:drawing>
          <wp:inline distT="0" distB="0" distL="0" distR="0">
            <wp:extent cx="4176793" cy="2932982"/>
            <wp:effectExtent l="19050" t="0" r="0" b="0"/>
            <wp:docPr id="11" name="Рисунок 1" descr="hello_html_73342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3342bc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780" cy="293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0A" w:rsidRPr="00716BDC" w:rsidRDefault="00E9030A" w:rsidP="00B47414">
      <w:pPr>
        <w:spacing w:after="0"/>
        <w:ind w:left="-57" w:right="-57" w:firstLine="709"/>
        <w:rPr>
          <w:szCs w:val="24"/>
        </w:rPr>
      </w:pPr>
      <w:r w:rsidRPr="00B47414">
        <w:t>Комплект коррекционно-развивающих материалов можно взять в методическом пособии</w:t>
      </w:r>
      <w:r w:rsidR="00877088" w:rsidRPr="00B47414">
        <w:t xml:space="preserve"> </w:t>
      </w:r>
      <w:proofErr w:type="spellStart"/>
      <w:r w:rsidRPr="00716BDC">
        <w:rPr>
          <w:szCs w:val="24"/>
        </w:rPr>
        <w:t>Зегебарт</w:t>
      </w:r>
      <w:proofErr w:type="spellEnd"/>
      <w:r w:rsidRPr="00716BDC">
        <w:rPr>
          <w:szCs w:val="24"/>
        </w:rPr>
        <w:t xml:space="preserve"> Г.М., Ильичёвой О.С. «</w:t>
      </w:r>
      <w:proofErr w:type="gramStart"/>
      <w:r w:rsidRPr="00716BDC">
        <w:rPr>
          <w:szCs w:val="24"/>
        </w:rPr>
        <w:t>Волшебные</w:t>
      </w:r>
      <w:proofErr w:type="gramEnd"/>
      <w:r w:rsidRPr="00716BDC">
        <w:rPr>
          <w:szCs w:val="24"/>
        </w:rPr>
        <w:t xml:space="preserve"> </w:t>
      </w:r>
      <w:proofErr w:type="spellStart"/>
      <w:r w:rsidRPr="00716BDC">
        <w:rPr>
          <w:szCs w:val="24"/>
        </w:rPr>
        <w:t>обводилки</w:t>
      </w:r>
      <w:proofErr w:type="spellEnd"/>
      <w:r w:rsidRPr="00716BDC">
        <w:rPr>
          <w:szCs w:val="24"/>
        </w:rPr>
        <w:t>»</w:t>
      </w:r>
      <w:r w:rsidR="00877088" w:rsidRPr="00716BDC">
        <w:rPr>
          <w:szCs w:val="24"/>
        </w:rPr>
        <w:t xml:space="preserve"> </w:t>
      </w:r>
    </w:p>
    <w:p w:rsidR="002E5314" w:rsidRPr="00716BDC" w:rsidRDefault="00095E1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Обучение письму условно разделено на три этапа.</w:t>
      </w:r>
    </w:p>
    <w:p w:rsidR="00095E12" w:rsidRPr="00716BDC" w:rsidRDefault="00095E12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 Первый этап – развитие мускульной памяти, второй – развитие тактильной памяти и третий – закрепление знаний и умений с помощью вкладыша букв. </w:t>
      </w:r>
    </w:p>
    <w:p w:rsidR="00095E12" w:rsidRPr="00716BDC" w:rsidRDefault="00095E12" w:rsidP="00B47414">
      <w:pPr>
        <w:pStyle w:val="3"/>
        <w:spacing w:before="0"/>
        <w:ind w:left="-57" w:right="-57" w:firstLine="709"/>
        <w:rPr>
          <w:rFonts w:ascii="Times New Roman" w:hAnsi="Times New Roman" w:cs="Times New Roman"/>
          <w:color w:val="auto"/>
          <w:szCs w:val="24"/>
        </w:rPr>
      </w:pPr>
      <w:r w:rsidRPr="00716BDC">
        <w:rPr>
          <w:rFonts w:ascii="Times New Roman" w:hAnsi="Times New Roman" w:cs="Times New Roman"/>
          <w:color w:val="auto"/>
          <w:szCs w:val="24"/>
        </w:rPr>
        <w:t xml:space="preserve"> Штриховка – развитие мускульной памяти.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Дети штрихуют предметы, которые они нарисовали сами или составили с помощью трафаретов, шаблоны.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 Правила штриховки следующие: штриховать только в заданном направлении, не заходить за контуры рисунков, соблюдать одинаковое расстояние между линиями (штрихами). </w:t>
      </w:r>
    </w:p>
    <w:p w:rsidR="00095E12" w:rsidRPr="008A09C8" w:rsidRDefault="00095E12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>Штриховка укрепляет не только мелкие мышцы пальцев и кисти руки, но в процессе работы развивается внутренняя и внешняя речь, логическое мышление, активизируются творческие способности.</w:t>
      </w:r>
    </w:p>
    <w:p w:rsidR="00095E12" w:rsidRPr="008A09C8" w:rsidRDefault="00095E12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 xml:space="preserve">Развитие мелкой моторики стимулирует развитие интеллектуальных способностей в целом! </w:t>
      </w:r>
    </w:p>
    <w:p w:rsidR="00B47414" w:rsidRDefault="00B47414">
      <w:pPr>
        <w:rPr>
          <w:szCs w:val="24"/>
        </w:rPr>
      </w:pPr>
      <w:r>
        <w:rPr>
          <w:szCs w:val="24"/>
        </w:rPr>
        <w:br w:type="page"/>
      </w:r>
    </w:p>
    <w:p w:rsidR="00095E12" w:rsidRPr="00716BDC" w:rsidRDefault="00095E12" w:rsidP="00B47414">
      <w:pPr>
        <w:spacing w:after="0"/>
        <w:ind w:left="2124" w:right="-57" w:firstLine="708"/>
        <w:rPr>
          <w:szCs w:val="24"/>
        </w:rPr>
      </w:pPr>
      <w:r w:rsidRPr="00716BDC">
        <w:rPr>
          <w:szCs w:val="24"/>
        </w:rPr>
        <w:lastRenderedPageBreak/>
        <w:t>Штриховка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noProof/>
          <w:szCs w:val="24"/>
          <w:lang w:eastAsia="ru-RU"/>
        </w:rPr>
        <w:drawing>
          <wp:inline distT="0" distB="0" distL="0" distR="0">
            <wp:extent cx="3994150" cy="3631565"/>
            <wp:effectExtent l="19050" t="0" r="6350" b="0"/>
            <wp:docPr id="24" name="Рисунок 33" descr="http://fio.novgorod.ru/projects/project2016/stri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fio.novgorod.ru/projects/project2016/strih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12" w:rsidRPr="008A09C8" w:rsidRDefault="00095E12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>Для развития моторики можно использовать не только штриховку, но и задания на раскрашивание,  обведение контуров,  рисование узоров по клеточкам.</w:t>
      </w:r>
    </w:p>
    <w:p w:rsidR="00095E12" w:rsidRPr="008A09C8" w:rsidRDefault="00095E12" w:rsidP="00C905CE">
      <w:pPr>
        <w:ind w:left="2124" w:firstLine="708"/>
        <w:rPr>
          <w:b/>
          <w:szCs w:val="24"/>
        </w:rPr>
      </w:pPr>
      <w:r w:rsidRPr="008A09C8">
        <w:rPr>
          <w:b/>
          <w:szCs w:val="24"/>
        </w:rPr>
        <w:t>Обведение контуров</w:t>
      </w:r>
    </w:p>
    <w:p w:rsidR="00095E12" w:rsidRPr="00716BDC" w:rsidRDefault="005955BD" w:rsidP="00B47414">
      <w:pPr>
        <w:spacing w:after="0"/>
        <w:ind w:left="-57" w:right="-57" w:firstLine="709"/>
        <w:rPr>
          <w:szCs w:val="24"/>
        </w:rPr>
      </w:pPr>
      <w:r w:rsidRPr="00716BDC">
        <w:rPr>
          <w:noProof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244475</wp:posOffset>
            </wp:positionV>
            <wp:extent cx="3810635" cy="4467860"/>
            <wp:effectExtent l="19050" t="0" r="0" b="0"/>
            <wp:wrapThrough wrapText="bothSides">
              <wp:wrapPolygon edited="0">
                <wp:start x="-108" y="0"/>
                <wp:lineTo x="-108" y="21551"/>
                <wp:lineTo x="21596" y="21551"/>
                <wp:lineTo x="21596" y="0"/>
                <wp:lineTo x="-108" y="0"/>
              </wp:wrapPolygon>
            </wp:wrapThrough>
            <wp:docPr id="23" name="Рисунок 34" descr="http://fio.novgorod.ru/projects/project2016/li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fio.novgorod.ru/projects/project2016/lini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E12" w:rsidRPr="008A09C8" w:rsidRDefault="00095E12" w:rsidP="00B47414">
      <w:pPr>
        <w:tabs>
          <w:tab w:val="left" w:pos="5592"/>
        </w:tabs>
        <w:spacing w:after="0"/>
        <w:ind w:left="-57" w:right="-57" w:firstLine="709"/>
        <w:rPr>
          <w:b/>
          <w:bCs/>
          <w:color w:val="548DD4"/>
          <w:szCs w:val="24"/>
        </w:rPr>
      </w:pPr>
      <w:r w:rsidRPr="00716BDC">
        <w:rPr>
          <w:b/>
          <w:bCs/>
          <w:color w:val="548DD4"/>
          <w:szCs w:val="24"/>
        </w:rPr>
        <w:br w:type="page"/>
      </w:r>
      <w:r w:rsidRPr="008A09C8">
        <w:rPr>
          <w:b/>
          <w:bCs/>
          <w:szCs w:val="24"/>
        </w:rPr>
        <w:lastRenderedPageBreak/>
        <w:t>Рисование узоров по клеточкам</w:t>
      </w:r>
    </w:p>
    <w:p w:rsidR="00095E12" w:rsidRPr="00716BDC" w:rsidRDefault="00095E12" w:rsidP="00B47414">
      <w:pPr>
        <w:spacing w:after="0"/>
        <w:ind w:left="-57" w:right="-57" w:firstLine="709"/>
        <w:rPr>
          <w:color w:val="FF6600"/>
          <w:szCs w:val="24"/>
          <w:u w:val="single"/>
        </w:rPr>
      </w:pPr>
      <w:r w:rsidRPr="00716BDC">
        <w:rPr>
          <w:noProof/>
          <w:color w:val="FF6600"/>
          <w:szCs w:val="24"/>
          <w:lang w:eastAsia="ru-RU"/>
        </w:rPr>
        <w:drawing>
          <wp:inline distT="0" distB="0" distL="0" distR="0">
            <wp:extent cx="5374322" cy="2528455"/>
            <wp:effectExtent l="0" t="0" r="0" b="0"/>
            <wp:docPr id="22" name="Рисунок 35" descr="http://fio.novgorod.ru/projects/project2016/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fio.novgorod.ru/projects/project2016/grafi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45" cy="25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bCs/>
          <w:szCs w:val="24"/>
        </w:rPr>
        <w:t>Раскрась картинку</w:t>
      </w:r>
    </w:p>
    <w:p w:rsidR="00095E12" w:rsidRPr="00716BDC" w:rsidRDefault="00095E12" w:rsidP="00B47414">
      <w:pPr>
        <w:pStyle w:val="3"/>
        <w:spacing w:before="0"/>
        <w:ind w:left="-57" w:right="-57" w:firstLine="709"/>
        <w:rPr>
          <w:rFonts w:ascii="Times New Roman" w:hAnsi="Times New Roman" w:cs="Times New Roman"/>
          <w:color w:val="FF6600"/>
          <w:szCs w:val="24"/>
          <w:u w:val="single"/>
        </w:rPr>
      </w:pPr>
      <w:r w:rsidRPr="00716BDC">
        <w:rPr>
          <w:rFonts w:ascii="Times New Roman" w:hAnsi="Times New Roman" w:cs="Times New Roman"/>
          <w:noProof/>
          <w:color w:val="FF6600"/>
          <w:szCs w:val="24"/>
          <w:lang w:eastAsia="ru-RU"/>
        </w:rPr>
        <w:drawing>
          <wp:inline distT="0" distB="0" distL="0" distR="0">
            <wp:extent cx="5635461" cy="2604654"/>
            <wp:effectExtent l="0" t="0" r="0" b="0"/>
            <wp:docPr id="21" name="Рисунок 36" descr="http://fio.novgorod.ru/projects/project2016/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fio.novgorod.ru/projects/project2016/lu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84" cy="260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12" w:rsidRPr="00716BDC" w:rsidRDefault="00095E12" w:rsidP="00B47414">
      <w:pPr>
        <w:pStyle w:val="3"/>
        <w:spacing w:before="0"/>
        <w:ind w:left="-57" w:right="-57" w:firstLine="709"/>
        <w:rPr>
          <w:rFonts w:ascii="Times New Roman" w:hAnsi="Times New Roman" w:cs="Times New Roman"/>
          <w:color w:val="FF6600"/>
          <w:szCs w:val="24"/>
          <w:u w:val="single"/>
        </w:rPr>
      </w:pPr>
    </w:p>
    <w:p w:rsidR="00095E12" w:rsidRPr="00716BDC" w:rsidRDefault="00095E12" w:rsidP="00B47414">
      <w:pPr>
        <w:spacing w:after="0"/>
        <w:ind w:left="-57" w:right="-57" w:firstLine="709"/>
        <w:jc w:val="center"/>
        <w:rPr>
          <w:b/>
          <w:bCs/>
          <w:color w:val="FF6600"/>
          <w:szCs w:val="24"/>
          <w:u w:val="single"/>
        </w:rPr>
      </w:pPr>
      <w:r w:rsidRPr="00716BDC">
        <w:rPr>
          <w:b/>
          <w:szCs w:val="24"/>
        </w:rPr>
        <w:t>Создание в памяти ребенка образа заглавной и строчной букв и их соединений - развитие тактильной памяти.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8A09C8">
        <w:rPr>
          <w:b/>
          <w:szCs w:val="24"/>
        </w:rPr>
        <w:t>Эффективным является метод ощупывания букв из наждачной бумаги в направлении письма. Обводя, ощупывая букву, ученик уже «пишет» ее. Таким образом, формирование модели буквы в памяти учащегося происходит с помощью тактильных рецепторов детской руки. Этот этап начинается с изучения первой буквы и продолжается до конца изучения «Азбуки»</w:t>
      </w:r>
      <w:r w:rsidRPr="00716BDC">
        <w:rPr>
          <w:szCs w:val="24"/>
        </w:rPr>
        <w:t xml:space="preserve"> («Букваря»).</w:t>
      </w:r>
    </w:p>
    <w:p w:rsidR="00095E12" w:rsidRPr="00716BDC" w:rsidRDefault="00C905CE" w:rsidP="00B47414">
      <w:pPr>
        <w:spacing w:after="0"/>
        <w:ind w:left="-57" w:right="-57" w:firstLine="709"/>
        <w:rPr>
          <w:szCs w:val="24"/>
        </w:rPr>
      </w:pPr>
      <w:r>
        <w:rPr>
          <w:szCs w:val="24"/>
        </w:rPr>
        <w:t>Из самой нежной</w:t>
      </w:r>
      <w:r w:rsidR="00095E12" w:rsidRPr="00716BDC">
        <w:rPr>
          <w:szCs w:val="24"/>
        </w:rPr>
        <w:t xml:space="preserve"> (чтобы не оцарапать подушечки пальцев) наждачной бумаги вырезаются буквы (загл</w:t>
      </w:r>
      <w:r>
        <w:rPr>
          <w:szCs w:val="24"/>
        </w:rPr>
        <w:t xml:space="preserve">авные и строчные) наклеиваются </w:t>
      </w:r>
      <w:r w:rsidR="00095E12" w:rsidRPr="00716BDC">
        <w:rPr>
          <w:szCs w:val="24"/>
        </w:rPr>
        <w:t>их на бумагу или картон.</w:t>
      </w:r>
    </w:p>
    <w:p w:rsidR="00095E12" w:rsidRPr="00716BDC" w:rsidRDefault="00095E12" w:rsidP="00B47414">
      <w:pPr>
        <w:spacing w:after="0"/>
        <w:ind w:left="-57" w:right="-57" w:firstLine="709"/>
        <w:jc w:val="center"/>
        <w:rPr>
          <w:szCs w:val="24"/>
        </w:rPr>
      </w:pPr>
      <w:r w:rsidRPr="00716BDC">
        <w:rPr>
          <w:b/>
          <w:szCs w:val="24"/>
        </w:rPr>
        <w:t>Письмо букв при помощи вкладыша (металлического или пластмассового трафарета).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На этом этапе закрепляются навыки, отработанные на первых двух этапах, т.е. с помощью вкладыша букв у детей вырабатывается правильный наклон букв, и закрепляются навыки: направление письма, написание буквы, ее элементов.</w:t>
      </w:r>
    </w:p>
    <w:p w:rsidR="00095E12" w:rsidRPr="00716BDC" w:rsidRDefault="00095E12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Недостаток таких трафаретов в том, что в нем отсутствуют соединения букв, так как их трудно вырезать из пластмассы или металлической пластины (на втором этапе этот момент является одним из основных и должен закрепляться на</w:t>
      </w:r>
      <w:r w:rsidR="008C69DD" w:rsidRPr="00716BDC">
        <w:rPr>
          <w:szCs w:val="24"/>
        </w:rPr>
        <w:t xml:space="preserve"> третьем этапе). Поэтому я </w:t>
      </w:r>
      <w:r w:rsidR="008C69DD" w:rsidRPr="00716BDC">
        <w:rPr>
          <w:szCs w:val="24"/>
        </w:rPr>
        <w:lastRenderedPageBreak/>
        <w:t>применяю</w:t>
      </w:r>
      <w:r w:rsidRPr="00716BDC">
        <w:rPr>
          <w:szCs w:val="24"/>
        </w:rPr>
        <w:t xml:space="preserve"> листы бумаги (вкладыши), на которых тушью написаны буквы, слоги и т.д. Подкладывая вкладыш под страницу, ученик обводит буквы, слоги, соблюдая при этом наклон букв и правильное направление письма.</w:t>
      </w:r>
    </w:p>
    <w:p w:rsidR="0081775F" w:rsidRPr="008A09C8" w:rsidRDefault="0081775F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>Упраж</w:t>
      </w:r>
      <w:r w:rsidR="00C905CE" w:rsidRPr="008A09C8">
        <w:rPr>
          <w:b/>
          <w:szCs w:val="24"/>
        </w:rPr>
        <w:t>нения для развития общей</w:t>
      </w:r>
      <w:r w:rsidRPr="008A09C8">
        <w:rPr>
          <w:b/>
          <w:szCs w:val="24"/>
        </w:rPr>
        <w:t xml:space="preserve"> и мелкой моторики можно найти в</w:t>
      </w:r>
      <w:r w:rsidR="00F44261" w:rsidRPr="008A09C8">
        <w:rPr>
          <w:b/>
          <w:szCs w:val="24"/>
        </w:rPr>
        <w:t xml:space="preserve"> с</w:t>
      </w:r>
      <w:r w:rsidRPr="008A09C8">
        <w:rPr>
          <w:b/>
          <w:szCs w:val="24"/>
        </w:rPr>
        <w:t>борник</w:t>
      </w:r>
      <w:r w:rsidR="00C905CE" w:rsidRPr="008A09C8">
        <w:rPr>
          <w:b/>
          <w:szCs w:val="24"/>
        </w:rPr>
        <w:t>е В. Солнцевой и  Т. Беловой «200 упражнений для развития общей</w:t>
      </w:r>
      <w:r w:rsidRPr="008A09C8">
        <w:rPr>
          <w:b/>
          <w:szCs w:val="24"/>
        </w:rPr>
        <w:t xml:space="preserve"> и мелкой моторики»</w:t>
      </w:r>
      <w:r w:rsidR="00267D45" w:rsidRPr="008A09C8">
        <w:rPr>
          <w:b/>
          <w:szCs w:val="24"/>
        </w:rPr>
        <w:t xml:space="preserve"> </w:t>
      </w:r>
      <w:r w:rsidRPr="008A09C8">
        <w:rPr>
          <w:b/>
          <w:szCs w:val="24"/>
        </w:rPr>
        <w:t xml:space="preserve">Данная книга посвящена проблемам развития тонкой моторики, ловкости, координации и освоению предметной деятельности. В ней предложены как развивающие, так и коррекционно-развивающие упражнения и задания, способствующие подготовке руки как непосредственного орудия графической деятельности к выполнению точных и сложных движений. Реализация данных упражнений позволяет развивать и совершенствовать точные движения всех звеньев руки: плеча, предплечья, кистей и пальцев рук, а также улучшает общую </w:t>
      </w:r>
      <w:proofErr w:type="spellStart"/>
      <w:r w:rsidRPr="008A09C8">
        <w:rPr>
          <w:b/>
          <w:szCs w:val="24"/>
        </w:rPr>
        <w:t>скоординированность</w:t>
      </w:r>
      <w:proofErr w:type="spellEnd"/>
      <w:r w:rsidRPr="008A09C8">
        <w:rPr>
          <w:b/>
          <w:szCs w:val="24"/>
        </w:rPr>
        <w:t xml:space="preserve"> и ловкость движений.</w:t>
      </w:r>
    </w:p>
    <w:p w:rsidR="0081775F" w:rsidRPr="008A09C8" w:rsidRDefault="0081775F" w:rsidP="00B47414">
      <w:pPr>
        <w:spacing w:after="0"/>
        <w:ind w:left="-57" w:right="-57" w:firstLine="709"/>
        <w:rPr>
          <w:b/>
          <w:szCs w:val="24"/>
        </w:rPr>
      </w:pPr>
      <w:r w:rsidRPr="008A09C8">
        <w:rPr>
          <w:b/>
          <w:szCs w:val="24"/>
        </w:rPr>
        <w:t xml:space="preserve">Кроме того, в книге описаны подвижные игры, способствующие развитию двигательной ловкости и активности, </w:t>
      </w:r>
      <w:proofErr w:type="gramStart"/>
      <w:r w:rsidRPr="008A09C8">
        <w:rPr>
          <w:b/>
          <w:szCs w:val="24"/>
        </w:rPr>
        <w:t>являющихся</w:t>
      </w:r>
      <w:proofErr w:type="gramEnd"/>
      <w:r w:rsidRPr="008A09C8">
        <w:rPr>
          <w:b/>
          <w:szCs w:val="24"/>
        </w:rPr>
        <w:t xml:space="preserve"> основой полноценного физического развития ребенка.</w:t>
      </w:r>
    </w:p>
    <w:p w:rsidR="0081775F" w:rsidRPr="008A09C8" w:rsidRDefault="00C13493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A09C8">
        <w:rPr>
          <w:rFonts w:ascii="Times New Roman" w:hAnsi="Times New Roman" w:cs="Times New Roman"/>
          <w:b/>
          <w:sz w:val="24"/>
          <w:szCs w:val="24"/>
        </w:rPr>
        <w:t>Приведу пример</w:t>
      </w:r>
      <w:r w:rsidR="00F44261" w:rsidRPr="008A0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261" w:rsidRPr="008A09C8">
        <w:rPr>
          <w:rFonts w:ascii="Times New Roman" w:hAnsi="Times New Roman" w:cs="Times New Roman"/>
          <w:b/>
          <w:bCs/>
          <w:sz w:val="24"/>
          <w:szCs w:val="24"/>
        </w:rPr>
        <w:t>упражнения на</w:t>
      </w:r>
      <w:r w:rsidRPr="008A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261" w:rsidRPr="008A09C8">
        <w:rPr>
          <w:rFonts w:ascii="Times New Roman" w:hAnsi="Times New Roman" w:cs="Times New Roman"/>
          <w:b/>
          <w:bCs/>
          <w:sz w:val="24"/>
          <w:szCs w:val="24"/>
        </w:rPr>
        <w:t>развитие общей  мелкой моторики:</w:t>
      </w:r>
    </w:p>
    <w:p w:rsidR="00F44261" w:rsidRPr="008A09C8" w:rsidRDefault="00F44261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8A09C8">
        <w:rPr>
          <w:rFonts w:ascii="Times New Roman" w:hAnsi="Times New Roman" w:cs="Times New Roman"/>
          <w:b/>
          <w:bCs/>
          <w:sz w:val="24"/>
          <w:szCs w:val="24"/>
        </w:rPr>
        <w:t>Мышка</w:t>
      </w:r>
    </w:p>
    <w:p w:rsidR="00981DB2" w:rsidRPr="00716BDC" w:rsidRDefault="00F44261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iCs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Мышка в норку пробралась,</w:t>
      </w:r>
      <w:r w:rsidR="00497E42" w:rsidRPr="00716BDC">
        <w:rPr>
          <w:rFonts w:ascii="Times New Roman" w:hAnsi="Times New Roman" w:cs="Times New Roman"/>
          <w:sz w:val="24"/>
          <w:szCs w:val="24"/>
        </w:rPr>
        <w:t xml:space="preserve"> </w:t>
      </w:r>
      <w:r w:rsidRPr="00716BDC">
        <w:rPr>
          <w:rFonts w:ascii="Times New Roman" w:hAnsi="Times New Roman" w:cs="Times New Roman"/>
          <w:iCs/>
          <w:sz w:val="24"/>
          <w:szCs w:val="24"/>
        </w:rPr>
        <w:t>(Делаем двумя ручками крадущиеся движения)</w:t>
      </w:r>
      <w:r w:rsidR="00AA5778" w:rsidRPr="00716B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6BDC">
        <w:rPr>
          <w:rFonts w:ascii="Times New Roman" w:hAnsi="Times New Roman" w:cs="Times New Roman"/>
          <w:sz w:val="24"/>
          <w:szCs w:val="24"/>
        </w:rPr>
        <w:t>На замочек заперлась</w:t>
      </w:r>
      <w:proofErr w:type="gramStart"/>
      <w:r w:rsidRPr="00716BDC">
        <w:rPr>
          <w:rFonts w:ascii="Times New Roman" w:hAnsi="Times New Roman" w:cs="Times New Roman"/>
          <w:sz w:val="24"/>
          <w:szCs w:val="24"/>
        </w:rPr>
        <w:t>.</w:t>
      </w:r>
      <w:r w:rsidRPr="00716BDC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716BDC">
        <w:rPr>
          <w:rFonts w:ascii="Times New Roman" w:hAnsi="Times New Roman" w:cs="Times New Roman"/>
          <w:iCs/>
          <w:sz w:val="24"/>
          <w:szCs w:val="24"/>
        </w:rPr>
        <w:t>Слегка покачиваем скрещенными в замок пальчиками)</w:t>
      </w:r>
      <w:r w:rsidRPr="00716BDC">
        <w:rPr>
          <w:rFonts w:ascii="Times New Roman" w:hAnsi="Times New Roman" w:cs="Times New Roman"/>
          <w:sz w:val="24"/>
          <w:szCs w:val="24"/>
        </w:rPr>
        <w:t>В дырочку она глядит,</w:t>
      </w:r>
      <w:r w:rsidRPr="00716BDC">
        <w:rPr>
          <w:rFonts w:ascii="Times New Roman" w:hAnsi="Times New Roman" w:cs="Times New Roman"/>
          <w:iCs/>
          <w:sz w:val="24"/>
          <w:szCs w:val="24"/>
        </w:rPr>
        <w:t>(Делаем пальчиками колечко)</w:t>
      </w:r>
      <w:r w:rsidRPr="00716BDC">
        <w:rPr>
          <w:rFonts w:ascii="Times New Roman" w:hAnsi="Times New Roman" w:cs="Times New Roman"/>
          <w:sz w:val="24"/>
          <w:szCs w:val="24"/>
        </w:rPr>
        <w:t>На заборе кот сидит!</w:t>
      </w:r>
      <w:r w:rsidRPr="00716BDC">
        <w:rPr>
          <w:rFonts w:ascii="Times New Roman" w:hAnsi="Times New Roman" w:cs="Times New Roman"/>
          <w:iCs/>
          <w:sz w:val="24"/>
          <w:szCs w:val="24"/>
        </w:rPr>
        <w:t>(Прикладываем ручки к голове, как ушки, и шевелим пальчиками)</w:t>
      </w:r>
    </w:p>
    <w:p w:rsidR="00F44261" w:rsidRPr="00716BDC" w:rsidRDefault="00F44261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16" cy="1571636"/>
            <wp:effectExtent l="19050" t="0" r="0" b="0"/>
            <wp:docPr id="6" name="Рисунок 1" descr="http://yavix.ru/b/i/0/1/6/bi0160692_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yavix.ru/b/i/0/1/6/bi0160692_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16" cy="15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45" w:rsidRPr="00716BDC" w:rsidRDefault="00267D45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</w:p>
    <w:p w:rsidR="004F0230" w:rsidRPr="00716BDC" w:rsidRDefault="004F0230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8A09C8">
        <w:rPr>
          <w:rFonts w:ascii="Times New Roman" w:hAnsi="Times New Roman" w:cs="Times New Roman"/>
          <w:b/>
          <w:sz w:val="24"/>
          <w:szCs w:val="24"/>
        </w:rPr>
        <w:t xml:space="preserve">У детей с речевыми нарушениями недостаточно развита моторика артикуляционного аппарата. Без её развития невозможно сформировать навыки правильного звукопроизношения. Чтобы говорить правильно, ребёнку необходимо уметь управлять органами артикуляции: нижней челюстью, губами, языком, щеками. </w:t>
      </w:r>
      <w:r w:rsidRPr="00716BDC">
        <w:rPr>
          <w:rFonts w:ascii="Times New Roman" w:hAnsi="Times New Roman" w:cs="Times New Roman"/>
          <w:sz w:val="24"/>
          <w:szCs w:val="24"/>
        </w:rPr>
        <w:t xml:space="preserve">Звуки речи образуются в результате сложного комплекса движений артикуляционных органов - кинем. Таким образом, произношение звуков речи - это сложный двигательный навык. Уже с младенческих дней ребенок проделывает массу разнообразнейших </w:t>
      </w:r>
      <w:proofErr w:type="spellStart"/>
      <w:r w:rsidRPr="00716BDC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Pr="00716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BD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16BDC">
        <w:rPr>
          <w:rFonts w:ascii="Times New Roman" w:hAnsi="Times New Roman" w:cs="Times New Roman"/>
          <w:sz w:val="24"/>
          <w:szCs w:val="24"/>
        </w:rPr>
        <w:t xml:space="preserve">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716BDC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716BDC">
        <w:rPr>
          <w:rFonts w:ascii="Times New Roman" w:hAnsi="Times New Roman" w:cs="Times New Roman"/>
          <w:sz w:val="24"/>
          <w:szCs w:val="24"/>
        </w:rPr>
        <w:t xml:space="preserve"> этих движений развиваются у ребенка постепенно.</w:t>
      </w:r>
    </w:p>
    <w:p w:rsidR="004F0230" w:rsidRPr="008A09C8" w:rsidRDefault="004F0230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b/>
          <w:sz w:val="24"/>
          <w:szCs w:val="24"/>
        </w:rPr>
      </w:pPr>
      <w:r w:rsidRPr="008A09C8">
        <w:rPr>
          <w:rFonts w:ascii="Times New Roman" w:hAnsi="Times New Roman" w:cs="Times New Roman"/>
          <w:b/>
          <w:sz w:val="24"/>
          <w:szCs w:val="24"/>
        </w:rPr>
        <w:t xml:space="preserve"> Артикуляционная гимнастика - это совокупность специальных упражнений, направленных на укрепление мышц артикуляционного аппарата, развитие силы, </w:t>
      </w:r>
      <w:r w:rsidRPr="008A0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подвижности и </w:t>
      </w:r>
      <w:proofErr w:type="spellStart"/>
      <w:r w:rsidRPr="008A09C8">
        <w:rPr>
          <w:rFonts w:ascii="Times New Roman" w:hAnsi="Times New Roman" w:cs="Times New Roman"/>
          <w:b/>
          <w:sz w:val="24"/>
          <w:szCs w:val="24"/>
        </w:rPr>
        <w:t>дифференцированности</w:t>
      </w:r>
      <w:proofErr w:type="spellEnd"/>
      <w:r w:rsidRPr="008A09C8">
        <w:rPr>
          <w:rFonts w:ascii="Times New Roman" w:hAnsi="Times New Roman" w:cs="Times New Roman"/>
          <w:b/>
          <w:sz w:val="24"/>
          <w:szCs w:val="24"/>
        </w:rPr>
        <w:t xml:space="preserve"> движений органов, участвующих в речевом процессе. </w:t>
      </w:r>
    </w:p>
    <w:p w:rsidR="004F0230" w:rsidRPr="00716BDC" w:rsidRDefault="004F0230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Цель артикуляционной гимнастики -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716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BDC">
        <w:rPr>
          <w:rFonts w:ascii="Times New Roman" w:hAnsi="Times New Roman" w:cs="Times New Roman"/>
          <w:sz w:val="24"/>
          <w:szCs w:val="24"/>
        </w:rPr>
        <w:t xml:space="preserve"> сложные, необходимые для правильного произнесения звуков. </w:t>
      </w:r>
    </w:p>
    <w:p w:rsidR="00C13493" w:rsidRPr="00716BDC" w:rsidRDefault="004F0230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 Пример артикуляционной  гимнастики</w:t>
      </w:r>
    </w:p>
    <w:p w:rsidR="00757143" w:rsidRPr="00716BDC" w:rsidRDefault="005955BD" w:rsidP="00B47414">
      <w:pPr>
        <w:pStyle w:val="a9"/>
        <w:numPr>
          <w:ilvl w:val="0"/>
          <w:numId w:val="3"/>
        </w:numPr>
        <w:tabs>
          <w:tab w:val="clear" w:pos="720"/>
          <w:tab w:val="num" w:pos="1004"/>
        </w:tabs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Сделать губы трубочкой «У» </w:t>
      </w:r>
    </w:p>
    <w:p w:rsidR="00757143" w:rsidRPr="00716BDC" w:rsidRDefault="005955BD" w:rsidP="00B47414">
      <w:pPr>
        <w:pStyle w:val="a9"/>
        <w:numPr>
          <w:ilvl w:val="0"/>
          <w:numId w:val="3"/>
        </w:numPr>
        <w:tabs>
          <w:tab w:val="clear" w:pos="720"/>
          <w:tab w:val="num" w:pos="1004"/>
        </w:tabs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Сделать губы,  как при произнесении звука «О»</w:t>
      </w:r>
    </w:p>
    <w:p w:rsidR="00757143" w:rsidRPr="00716BDC" w:rsidRDefault="005955BD" w:rsidP="00B47414">
      <w:pPr>
        <w:pStyle w:val="a9"/>
        <w:numPr>
          <w:ilvl w:val="0"/>
          <w:numId w:val="3"/>
        </w:numPr>
        <w:tabs>
          <w:tab w:val="clear" w:pos="720"/>
          <w:tab w:val="num" w:pos="1004"/>
        </w:tabs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Высунуть язык лопаткой </w:t>
      </w:r>
    </w:p>
    <w:p w:rsidR="00757143" w:rsidRPr="00716BDC" w:rsidRDefault="005955BD" w:rsidP="00B47414">
      <w:pPr>
        <w:pStyle w:val="a9"/>
        <w:numPr>
          <w:ilvl w:val="0"/>
          <w:numId w:val="3"/>
        </w:numPr>
        <w:tabs>
          <w:tab w:val="clear" w:pos="720"/>
          <w:tab w:val="num" w:pos="1004"/>
        </w:tabs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Поднять кончик языка вверх и положить</w:t>
      </w:r>
    </w:p>
    <w:p w:rsidR="00C13493" w:rsidRPr="00716BDC" w:rsidRDefault="00C13493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 его на верхнюю губу</w:t>
      </w:r>
    </w:p>
    <w:p w:rsidR="00C13493" w:rsidRPr="00716BDC" w:rsidRDefault="00C13493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</w:p>
    <w:p w:rsidR="00C13493" w:rsidRPr="00716BDC" w:rsidRDefault="00C13493" w:rsidP="00B47414">
      <w:pPr>
        <w:pStyle w:val="a9"/>
        <w:spacing w:line="276" w:lineRule="auto"/>
        <w:ind w:left="-57" w:right="-57" w:firstLine="709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923" cy="1311215"/>
            <wp:effectExtent l="19050" t="0" r="8627" b="0"/>
            <wp:docPr id="10" name="Рисунок 2" descr="http://www.my-speech.ru/pics/skazka_o_azicke000041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my-speech.ru/pics/skazka_o_azicke000041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07" cy="13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B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151765</wp:posOffset>
            </wp:positionV>
            <wp:extent cx="1663065" cy="1310640"/>
            <wp:effectExtent l="19050" t="0" r="0" b="0"/>
            <wp:wrapThrough wrapText="bothSides">
              <wp:wrapPolygon edited="0">
                <wp:start x="-247" y="0"/>
                <wp:lineTo x="-247" y="21349"/>
                <wp:lineTo x="21526" y="21349"/>
                <wp:lineTo x="21526" y="0"/>
                <wp:lineTo x="-247" y="0"/>
              </wp:wrapPolygon>
            </wp:wrapThrough>
            <wp:docPr id="9" name="Рисунок 3" descr="http://www.my-speech.ru/pics/artikulacionnie_uprajnenia000051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http://www.my-speech.ru/pics/artikulacionnie_uprajnenia000051e.jpg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6B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57CE" w:rsidRPr="00716BDC" w:rsidRDefault="00C557C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5371E" w:rsidRPr="00716BDC" w:rsidRDefault="00B5371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>Развивать навык чтения можно через использование игровых приёмов: считалок, скороговорок, шарад.</w:t>
      </w:r>
    </w:p>
    <w:p w:rsidR="008604FE" w:rsidRPr="008A09C8" w:rsidRDefault="00D82FE1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A09C8">
        <w:rPr>
          <w:rFonts w:ascii="Times New Roman" w:hAnsi="Times New Roman" w:cs="Times New Roman"/>
          <w:b/>
          <w:sz w:val="24"/>
          <w:szCs w:val="24"/>
        </w:rPr>
        <w:t>Промежуточный анализ использования на уроках</w:t>
      </w:r>
      <w:r w:rsidR="008604FE" w:rsidRPr="008A09C8">
        <w:rPr>
          <w:rFonts w:ascii="Times New Roman" w:hAnsi="Times New Roman" w:cs="Times New Roman"/>
          <w:b/>
          <w:sz w:val="24"/>
          <w:szCs w:val="24"/>
        </w:rPr>
        <w:t xml:space="preserve"> чтения </w:t>
      </w:r>
      <w:r w:rsidRPr="008A09C8">
        <w:rPr>
          <w:rFonts w:ascii="Times New Roman" w:hAnsi="Times New Roman" w:cs="Times New Roman"/>
          <w:b/>
          <w:sz w:val="24"/>
          <w:szCs w:val="24"/>
        </w:rPr>
        <w:t xml:space="preserve">«Подвижной азбуки» </w:t>
      </w:r>
      <w:proofErr w:type="gramStart"/>
      <w:r w:rsidRPr="008A09C8">
        <w:rPr>
          <w:rFonts w:ascii="Times New Roman" w:hAnsi="Times New Roman" w:cs="Times New Roman"/>
          <w:b/>
          <w:sz w:val="24"/>
          <w:szCs w:val="24"/>
        </w:rPr>
        <w:t>(</w:t>
      </w:r>
      <w:r w:rsidR="00C05BF8" w:rsidRPr="008A0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05BF8" w:rsidRPr="008A09C8">
        <w:rPr>
          <w:rFonts w:ascii="Times New Roman" w:hAnsi="Times New Roman" w:cs="Times New Roman"/>
          <w:b/>
          <w:sz w:val="24"/>
          <w:szCs w:val="24"/>
        </w:rPr>
        <w:t>н</w:t>
      </w:r>
      <w:r w:rsidRPr="008A09C8">
        <w:rPr>
          <w:rFonts w:ascii="Times New Roman" w:hAnsi="Times New Roman" w:cs="Times New Roman"/>
          <w:b/>
          <w:sz w:val="24"/>
          <w:szCs w:val="24"/>
        </w:rPr>
        <w:t>а крышках</w:t>
      </w:r>
      <w:r w:rsidR="008604FE" w:rsidRPr="008A09C8">
        <w:rPr>
          <w:rFonts w:ascii="Times New Roman" w:hAnsi="Times New Roman" w:cs="Times New Roman"/>
          <w:b/>
          <w:sz w:val="24"/>
          <w:szCs w:val="24"/>
        </w:rPr>
        <w:t xml:space="preserve"> пластиковых бутылок </w:t>
      </w:r>
      <w:r w:rsidRPr="008A09C8">
        <w:rPr>
          <w:rFonts w:ascii="Times New Roman" w:hAnsi="Times New Roman" w:cs="Times New Roman"/>
          <w:b/>
          <w:sz w:val="24"/>
          <w:szCs w:val="24"/>
        </w:rPr>
        <w:t xml:space="preserve"> я наклеила буквы)</w:t>
      </w:r>
      <w:r w:rsidR="008604FE" w:rsidRPr="008A09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5BF8" w:rsidRPr="008A09C8">
        <w:rPr>
          <w:rFonts w:ascii="Times New Roman" w:hAnsi="Times New Roman" w:cs="Times New Roman"/>
          <w:b/>
          <w:sz w:val="24"/>
          <w:szCs w:val="24"/>
        </w:rPr>
        <w:t>показал, что</w:t>
      </w:r>
      <w:r w:rsidR="00C05BF8" w:rsidRPr="008A09C8"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 xml:space="preserve"> ребёнок овладевает графическим действием в период усвоения грамоты,</w:t>
      </w:r>
      <w:r w:rsidR="00C05BF8" w:rsidRPr="008A0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4FE" w:rsidRPr="008A09C8">
        <w:rPr>
          <w:rFonts w:ascii="Times New Roman" w:hAnsi="Times New Roman" w:cs="Times New Roman"/>
          <w:b/>
          <w:sz w:val="24"/>
          <w:szCs w:val="24"/>
        </w:rPr>
        <w:t>в то же время развиваются тактильные ощущения и мелкая моторика пальцев рук.</w:t>
      </w:r>
    </w:p>
    <w:p w:rsidR="008604FE" w:rsidRPr="00716BDC" w:rsidRDefault="005D4B88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noProof/>
          <w:sz w:val="24"/>
          <w:szCs w:val="24"/>
          <w:shd w:val="clear" w:color="auto" w:fill="auto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13335</wp:posOffset>
            </wp:positionV>
            <wp:extent cx="3362325" cy="3174365"/>
            <wp:effectExtent l="0" t="0" r="0" b="0"/>
            <wp:wrapThrough wrapText="bothSides">
              <wp:wrapPolygon edited="0">
                <wp:start x="0" y="0"/>
                <wp:lineTo x="0" y="21518"/>
                <wp:lineTo x="21539" y="21518"/>
                <wp:lineTo x="21539" y="0"/>
                <wp:lineTo x="0" y="0"/>
              </wp:wrapPolygon>
            </wp:wrapThrough>
            <wp:docPr id="17" name="Рисунок 10" descr="C:\Users\User\Downloads\photo_148691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photo_148691594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658" t="15745" r="5078" b="2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Pr="00716BDC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04FE" w:rsidRDefault="008604F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05BF8" w:rsidRDefault="00C05BF8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05BF8" w:rsidRDefault="00C05BF8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05BF8" w:rsidRPr="00716BDC" w:rsidRDefault="00C05BF8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414" w:rsidRDefault="00B47414" w:rsidP="00B47414">
      <w:pPr>
        <w:spacing w:after="0"/>
        <w:ind w:left="-57" w:right="-57" w:firstLine="709"/>
        <w:rPr>
          <w:szCs w:val="24"/>
          <w:lang w:eastAsia="ru-RU"/>
        </w:rPr>
      </w:pPr>
    </w:p>
    <w:p w:rsidR="009638E6" w:rsidRPr="00716BDC" w:rsidRDefault="009638E6" w:rsidP="00B47414">
      <w:pPr>
        <w:spacing w:after="0"/>
        <w:ind w:left="-57" w:right="-57" w:firstLine="709"/>
        <w:rPr>
          <w:szCs w:val="24"/>
          <w:lang w:eastAsia="ru-RU"/>
        </w:rPr>
      </w:pPr>
      <w:r w:rsidRPr="00716BDC">
        <w:rPr>
          <w:szCs w:val="24"/>
          <w:lang w:eastAsia="ru-RU"/>
        </w:rPr>
        <w:t xml:space="preserve">Дидактическая игра может быть использована на различных этапах занятия, особенно она целесообразна на этапах повторения и закрепления материала. </w:t>
      </w:r>
    </w:p>
    <w:p w:rsidR="00C557CE" w:rsidRPr="00814461" w:rsidRDefault="00C557CE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4461">
        <w:rPr>
          <w:rFonts w:ascii="Times New Roman" w:hAnsi="Times New Roman" w:cs="Times New Roman"/>
          <w:b/>
          <w:sz w:val="24"/>
          <w:szCs w:val="24"/>
        </w:rPr>
        <w:lastRenderedPageBreak/>
        <w:t>Известно,</w:t>
      </w:r>
      <w:r w:rsidR="00497E42" w:rsidRPr="008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461">
        <w:rPr>
          <w:rFonts w:ascii="Times New Roman" w:hAnsi="Times New Roman" w:cs="Times New Roman"/>
          <w:b/>
          <w:sz w:val="24"/>
          <w:szCs w:val="24"/>
        </w:rPr>
        <w:t>что детям удается достичь гораздо лучших результатов, когда в коррекционном – образовательном процессе родители и специалисты становятся партнерами и вместе решают поставленные задачи</w:t>
      </w:r>
      <w:r w:rsidR="00F260C8" w:rsidRPr="00814461">
        <w:rPr>
          <w:rFonts w:ascii="Times New Roman" w:hAnsi="Times New Roman" w:cs="Times New Roman"/>
          <w:b/>
          <w:sz w:val="24"/>
          <w:szCs w:val="24"/>
        </w:rPr>
        <w:t>.</w:t>
      </w:r>
    </w:p>
    <w:p w:rsidR="00D2364B" w:rsidRPr="00716BDC" w:rsidRDefault="00D2364B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Родители должны хорошо представлять себе, что помощь ребенку не исчерпывается только определенными курсами медикаментозного лечения, что это длительный и непрерывный процесс, который требует постоянных занятий с ребенком, определенной системы его воспитания, в процессе которого постоянно стимулируется двигательное, речевое и психическое развитие.</w:t>
      </w:r>
    </w:p>
    <w:p w:rsidR="00F260C8" w:rsidRPr="00716BDC" w:rsidRDefault="00C557CE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Вопросы взаимодействия с семьей хорошо прописаны в ФГОС: это и сотрудничество, и обеспечение психолого-педагогической поддержки семьи и повышение компетентности родителей, создание условий и вовлечение родителей в </w:t>
      </w:r>
      <w:r w:rsidR="00F260C8" w:rsidRPr="00716BDC">
        <w:rPr>
          <w:szCs w:val="24"/>
        </w:rPr>
        <w:t xml:space="preserve">образовательную деятельность. </w:t>
      </w:r>
      <w:r w:rsidRPr="00716BDC">
        <w:rPr>
          <w:szCs w:val="24"/>
        </w:rPr>
        <w:t xml:space="preserve">Стандарт закрепляет принцип личностно 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детей. </w:t>
      </w:r>
      <w:r w:rsidRPr="00814461">
        <w:rPr>
          <w:b/>
          <w:szCs w:val="24"/>
        </w:rPr>
        <w:t>Одним из основных принципов, закрепленных в Стандарте, является сотрудничество Организации</w:t>
      </w:r>
      <w:r w:rsidR="00F260C8" w:rsidRPr="00814461">
        <w:rPr>
          <w:b/>
          <w:szCs w:val="24"/>
        </w:rPr>
        <w:t xml:space="preserve"> с семьей</w:t>
      </w:r>
      <w:r w:rsidR="00F260C8" w:rsidRPr="00716BDC">
        <w:rPr>
          <w:szCs w:val="24"/>
        </w:rPr>
        <w:t xml:space="preserve">. </w:t>
      </w:r>
    </w:p>
    <w:p w:rsidR="00D2364B" w:rsidRPr="00716BDC" w:rsidRDefault="00C557CE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 Дети-инвалиды испытывают повышенную необходимость в опоре на взрослых, их судьба в значительной степени зависит от позиции семьи и окружающих его взрослых. </w:t>
      </w:r>
    </w:p>
    <w:p w:rsidR="00F260C8" w:rsidRPr="00814461" w:rsidRDefault="00F117B9" w:rsidP="00B47414">
      <w:pPr>
        <w:spacing w:after="0"/>
        <w:ind w:left="-57" w:right="-57" w:firstLine="709"/>
        <w:rPr>
          <w:b/>
          <w:szCs w:val="24"/>
        </w:rPr>
      </w:pPr>
      <w:r w:rsidRPr="00814461">
        <w:rPr>
          <w:b/>
          <w:szCs w:val="24"/>
        </w:rPr>
        <w:t>Ч</w:t>
      </w:r>
      <w:r w:rsidR="00F260C8" w:rsidRPr="00814461">
        <w:rPr>
          <w:b/>
          <w:szCs w:val="24"/>
        </w:rPr>
        <w:t>тобы помочь родителям занять активную позицию и вызвать интерес к личностному развитию ребенка и вооружить их необходимыми знаниям</w:t>
      </w:r>
      <w:r w:rsidRPr="00814461">
        <w:rPr>
          <w:b/>
          <w:szCs w:val="24"/>
        </w:rPr>
        <w:t>и и умениями в этом направлении,</w:t>
      </w:r>
      <w:r w:rsidR="00AA5778" w:rsidRPr="00814461">
        <w:rPr>
          <w:b/>
          <w:szCs w:val="24"/>
        </w:rPr>
        <w:t xml:space="preserve"> я  использую информационные формы работы, </w:t>
      </w:r>
      <w:r w:rsidRPr="00814461">
        <w:rPr>
          <w:b/>
          <w:szCs w:val="24"/>
        </w:rPr>
        <w:t xml:space="preserve">к которым относятся консультации и беседы. По своему назначению беседы могут быть ознакомительные, информационные, рекомендательные, профилактические, консультирование. Приглашая </w:t>
      </w:r>
      <w:r w:rsidR="00B47414" w:rsidRPr="00814461">
        <w:rPr>
          <w:b/>
          <w:szCs w:val="24"/>
        </w:rPr>
        <w:t>родителей на беседу, продумываю</w:t>
      </w:r>
      <w:r w:rsidRPr="00814461">
        <w:rPr>
          <w:b/>
          <w:szCs w:val="24"/>
        </w:rPr>
        <w:t xml:space="preserve"> тематику и цель встречи. </w:t>
      </w:r>
    </w:p>
    <w:p w:rsidR="00757143" w:rsidRPr="00814461" w:rsidRDefault="00AA5778" w:rsidP="00B47414">
      <w:pPr>
        <w:spacing w:after="0"/>
        <w:ind w:left="-57" w:right="-57" w:firstLine="709"/>
        <w:rPr>
          <w:b/>
          <w:szCs w:val="24"/>
        </w:rPr>
      </w:pPr>
      <w:r w:rsidRPr="00814461">
        <w:rPr>
          <w:b/>
          <w:szCs w:val="24"/>
        </w:rPr>
        <w:t>С учащимся провожу</w:t>
      </w:r>
      <w:r w:rsidR="00096713" w:rsidRPr="00814461">
        <w:rPr>
          <w:b/>
          <w:szCs w:val="24"/>
        </w:rPr>
        <w:t xml:space="preserve"> д</w:t>
      </w:r>
      <w:r w:rsidR="00B47414" w:rsidRPr="00814461">
        <w:rPr>
          <w:b/>
          <w:szCs w:val="24"/>
        </w:rPr>
        <w:t>иагностику</w:t>
      </w:r>
      <w:r w:rsidR="005955BD" w:rsidRPr="00814461">
        <w:rPr>
          <w:b/>
          <w:szCs w:val="24"/>
        </w:rPr>
        <w:t xml:space="preserve"> показателей межполушарного взаимодействия</w:t>
      </w:r>
      <w:r w:rsidR="00096713" w:rsidRPr="00814461">
        <w:rPr>
          <w:b/>
          <w:szCs w:val="24"/>
        </w:rPr>
        <w:t>,</w:t>
      </w:r>
      <w:r w:rsidR="00096713" w:rsidRPr="00814461">
        <w:rPr>
          <w:rFonts w:eastAsia="+mn-ea"/>
          <w:b/>
          <w:color w:val="0000BF"/>
          <w:kern w:val="24"/>
          <w:szCs w:val="24"/>
        </w:rPr>
        <w:t xml:space="preserve"> </w:t>
      </w:r>
      <w:r w:rsidR="00B47414" w:rsidRPr="00814461">
        <w:rPr>
          <w:b/>
          <w:szCs w:val="24"/>
        </w:rPr>
        <w:t>тест на</w:t>
      </w:r>
      <w:r w:rsidRPr="00814461">
        <w:rPr>
          <w:b/>
          <w:szCs w:val="24"/>
        </w:rPr>
        <w:t xml:space="preserve"> развитие графического </w:t>
      </w:r>
      <w:r w:rsidR="00096713" w:rsidRPr="00814461">
        <w:rPr>
          <w:b/>
          <w:szCs w:val="24"/>
        </w:rPr>
        <w:t>навыка,</w:t>
      </w:r>
      <w:r w:rsidR="00096713" w:rsidRPr="00814461">
        <w:rPr>
          <w:rFonts w:eastAsia="+mn-ea"/>
          <w:b/>
          <w:color w:val="0000BF"/>
          <w:kern w:val="24"/>
          <w:szCs w:val="24"/>
          <w:lang w:eastAsia="ru-RU"/>
        </w:rPr>
        <w:t xml:space="preserve"> </w:t>
      </w:r>
      <w:r w:rsidR="00096713" w:rsidRPr="00814461">
        <w:rPr>
          <w:b/>
          <w:szCs w:val="24"/>
        </w:rPr>
        <w:t>т</w:t>
      </w:r>
      <w:r w:rsidRPr="00814461">
        <w:rPr>
          <w:b/>
          <w:szCs w:val="24"/>
        </w:rPr>
        <w:t xml:space="preserve">ест на развитие </w:t>
      </w:r>
      <w:r w:rsidR="005955BD" w:rsidRPr="00814461">
        <w:rPr>
          <w:b/>
          <w:szCs w:val="24"/>
        </w:rPr>
        <w:t>координации движений</w:t>
      </w:r>
      <w:r w:rsidR="00096713" w:rsidRPr="00814461">
        <w:rPr>
          <w:b/>
          <w:szCs w:val="24"/>
        </w:rPr>
        <w:t>.</w:t>
      </w:r>
    </w:p>
    <w:p w:rsidR="00096713" w:rsidRPr="00814461" w:rsidRDefault="00096713" w:rsidP="00B47414">
      <w:pPr>
        <w:spacing w:after="0"/>
        <w:ind w:left="-57" w:right="-57" w:firstLine="709"/>
        <w:rPr>
          <w:b/>
          <w:szCs w:val="24"/>
        </w:rPr>
      </w:pPr>
      <w:r w:rsidRPr="00814461">
        <w:rPr>
          <w:b/>
          <w:szCs w:val="24"/>
        </w:rPr>
        <w:t xml:space="preserve"> Тесты и инструменты обработки результатов также можно взять в</w:t>
      </w:r>
      <w:r w:rsidRPr="00814461">
        <w:rPr>
          <w:rFonts w:eastAsia="+mj-ea"/>
          <w:b/>
          <w:color w:val="0000FF"/>
          <w:kern w:val="24"/>
          <w:szCs w:val="24"/>
        </w:rPr>
        <w:t xml:space="preserve"> </w:t>
      </w:r>
      <w:r w:rsidR="00AA5778" w:rsidRPr="00814461">
        <w:rPr>
          <w:b/>
          <w:szCs w:val="24"/>
        </w:rPr>
        <w:t xml:space="preserve">пособии </w:t>
      </w:r>
      <w:r w:rsidR="00980B4E" w:rsidRPr="00814461">
        <w:rPr>
          <w:b/>
          <w:szCs w:val="24"/>
        </w:rPr>
        <w:t>В. Солнцевой и Т.</w:t>
      </w:r>
      <w:r w:rsidR="00B47414" w:rsidRPr="00814461">
        <w:rPr>
          <w:b/>
          <w:szCs w:val="24"/>
        </w:rPr>
        <w:t xml:space="preserve">Беловой </w:t>
      </w:r>
      <w:r w:rsidRPr="00814461">
        <w:rPr>
          <w:b/>
          <w:szCs w:val="24"/>
        </w:rPr>
        <w:t>«200 упражнений  для развития общей  и мелкой моторики»</w:t>
      </w:r>
    </w:p>
    <w:p w:rsidR="00F117B9" w:rsidRPr="00814461" w:rsidRDefault="00F117B9" w:rsidP="00B47414">
      <w:pPr>
        <w:spacing w:after="0"/>
        <w:ind w:left="-57" w:right="-57" w:firstLine="709"/>
        <w:rPr>
          <w:b/>
          <w:szCs w:val="24"/>
        </w:rPr>
      </w:pPr>
      <w:r w:rsidRPr="00814461">
        <w:rPr>
          <w:b/>
          <w:szCs w:val="24"/>
        </w:rPr>
        <w:t>При проведении определяющих консультаций обсуждаем с родителями цели, задачи коррекционно-педагогической деятельности, достигнутые результаты или их отсутствие, дальнейший прогноз, определение совместных действий. Направляющие консультации, в отличие от определяющих позволяют педагогам выяснить и наметить индивидуальные пути преодоления имеющихся у ребенка трудностей.</w:t>
      </w:r>
    </w:p>
    <w:p w:rsidR="00871DB3" w:rsidRPr="00716BDC" w:rsidRDefault="00B4741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eastAsia="+mn-ea" w:hAnsi="Times New Roman" w:cs="Times New Roman"/>
          <w:sz w:val="24"/>
          <w:szCs w:val="24"/>
        </w:rPr>
      </w:pPr>
      <w:r w:rsidRPr="00814461">
        <w:rPr>
          <w:rFonts w:ascii="Times New Roman" w:eastAsia="+mn-ea" w:hAnsi="Times New Roman" w:cs="Times New Roman"/>
          <w:b/>
          <w:sz w:val="24"/>
          <w:szCs w:val="24"/>
        </w:rPr>
        <w:t xml:space="preserve"> Приведу примеры игровых технологий,</w:t>
      </w:r>
      <w:r w:rsidR="00871DB3" w:rsidRPr="00814461">
        <w:rPr>
          <w:rFonts w:ascii="Times New Roman" w:eastAsia="+mn-ea" w:hAnsi="Times New Roman" w:cs="Times New Roman"/>
          <w:b/>
          <w:sz w:val="24"/>
          <w:szCs w:val="24"/>
        </w:rPr>
        <w:t xml:space="preserve"> которые я рекомендую проводить</w:t>
      </w:r>
      <w:r w:rsidR="00871DB3" w:rsidRPr="00716BDC">
        <w:rPr>
          <w:rFonts w:ascii="Times New Roman" w:eastAsia="+mn-ea" w:hAnsi="Times New Roman" w:cs="Times New Roman"/>
          <w:sz w:val="24"/>
          <w:szCs w:val="24"/>
        </w:rPr>
        <w:t xml:space="preserve"> родителям.</w:t>
      </w:r>
    </w:p>
    <w:tbl>
      <w:tblPr>
        <w:tblpPr w:leftFromText="180" w:rightFromText="180" w:vertAnchor="text" w:horzAnchor="margin" w:tblpY="-270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3348"/>
        <w:gridCol w:w="3324"/>
      </w:tblGrid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  <w:r w:rsidRPr="00716BDC">
              <w:rPr>
                <w:szCs w:val="24"/>
              </w:rPr>
              <w:lastRenderedPageBreak/>
              <w:t xml:space="preserve">Направленность развивающих игр </w:t>
            </w: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  <w:r w:rsidRPr="00716BDC">
              <w:rPr>
                <w:szCs w:val="24"/>
              </w:rPr>
              <w:t>Решение коррекционных задач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Перечень развивающих игр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Игры с буквами, звуками, слогами и словами</w:t>
            </w: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  <w:r w:rsidRPr="00716BDC">
              <w:rPr>
                <w:szCs w:val="24"/>
              </w:rPr>
              <w:t>Развитие познавательной активности, общие речевые навыки, фонематический анализ и синтез, орфографической зоркости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«Веселая  Восьмёрка», «</w:t>
            </w:r>
            <w:proofErr w:type="spellStart"/>
            <w:r w:rsidRPr="00716BDC">
              <w:rPr>
                <w:szCs w:val="24"/>
              </w:rPr>
              <w:t>Читайка</w:t>
            </w:r>
            <w:proofErr w:type="spellEnd"/>
            <w:r w:rsidRPr="00716BDC">
              <w:rPr>
                <w:szCs w:val="24"/>
              </w:rPr>
              <w:t xml:space="preserve"> на шариках », «Ромашка», «Снеговик», конструктор букв, Лабиринты букв 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Универсальные развивающие игры</w:t>
            </w:r>
          </w:p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</w:t>
            </w:r>
            <w:r w:rsidR="002C3943">
              <w:rPr>
                <w:szCs w:val="24"/>
              </w:rPr>
              <w:t>азвитие чувственного восприятия</w:t>
            </w:r>
            <w:r w:rsidRPr="00716BDC">
              <w:rPr>
                <w:szCs w:val="24"/>
              </w:rPr>
              <w:t xml:space="preserve">, общей и мелкой моторики 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«Рисуем на манке (песке)»</w:t>
            </w:r>
          </w:p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«Удивительный конструктор»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Штриховки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Развитие познавательных процессов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«Паутинки»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"Запомни картинки"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Развитие пространственных отношений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«Что вокруг»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Расширение кругозора, увеличение объёма знаний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Дидактическая игра «Когда это бывает»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"Угадай животное"</w:t>
            </w:r>
          </w:p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Развитие фантазии, воображения, творческих способностей учащихся, наблюдательности, исследовательского  подхода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 xml:space="preserve">Мысленное путешествие по картинке </w:t>
            </w:r>
            <w:proofErr w:type="gramStart"/>
            <w:r w:rsidRPr="00716BDC">
              <w:rPr>
                <w:szCs w:val="24"/>
              </w:rPr>
              <w:t xml:space="preserve">( </w:t>
            </w:r>
            <w:proofErr w:type="gramEnd"/>
            <w:r w:rsidRPr="00716BDC">
              <w:rPr>
                <w:szCs w:val="24"/>
              </w:rPr>
              <w:t xml:space="preserve">М. </w:t>
            </w:r>
            <w:proofErr w:type="spellStart"/>
            <w:r w:rsidRPr="00716BDC">
              <w:rPr>
                <w:szCs w:val="24"/>
              </w:rPr>
              <w:t>Сигимова</w:t>
            </w:r>
            <w:proofErr w:type="spellEnd"/>
            <w:r w:rsidRPr="00716BDC">
              <w:rPr>
                <w:szCs w:val="24"/>
              </w:rPr>
              <w:t>)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«Танцующие руки»</w:t>
            </w:r>
          </w:p>
          <w:p w:rsidR="005D4B88" w:rsidRPr="00716BDC" w:rsidRDefault="005D4B88" w:rsidP="00FE2117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«Чудо – головоломки», «Змейка»,  «Ларчик», конструктор букв, загадки, ребус, шарады, кроссворд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FE2117" w:rsidP="00B47414">
            <w:pPr>
              <w:spacing w:after="0"/>
              <w:ind w:left="-57" w:right="-57"/>
              <w:rPr>
                <w:szCs w:val="24"/>
              </w:rPr>
            </w:pPr>
            <w:r>
              <w:rPr>
                <w:szCs w:val="24"/>
              </w:rPr>
              <w:t>Повышение самооценки ребенка</w:t>
            </w:r>
          </w:p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"Копилка достижений"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"Солнышко"</w:t>
            </w:r>
          </w:p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"Закончи предложение"</w:t>
            </w:r>
          </w:p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"Спокойствие, только спокойствие!"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Развитие представлений о форме предметов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>«Какой фигуры не хватает?»</w:t>
            </w:r>
          </w:p>
          <w:p w:rsidR="005D4B88" w:rsidRPr="00716BDC" w:rsidRDefault="005D4B88" w:rsidP="00B47414">
            <w:pPr>
              <w:spacing w:after="0"/>
              <w:ind w:left="-57" w:right="-57"/>
              <w:rPr>
                <w:szCs w:val="24"/>
              </w:rPr>
            </w:pPr>
            <w:r w:rsidRPr="00716BDC">
              <w:rPr>
                <w:szCs w:val="24"/>
              </w:rPr>
              <w:t xml:space="preserve">"Игра с геометрическими фигурами (форма – цвет - размер)" </w:t>
            </w:r>
          </w:p>
        </w:tc>
      </w:tr>
      <w:tr w:rsidR="005D4B88" w:rsidRPr="00716BDC" w:rsidTr="005D4B88">
        <w:tc>
          <w:tcPr>
            <w:tcW w:w="2791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  <w:tc>
          <w:tcPr>
            <w:tcW w:w="3348" w:type="dxa"/>
          </w:tcPr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  <w:r w:rsidRPr="00716BDC">
              <w:rPr>
                <w:szCs w:val="24"/>
              </w:rPr>
              <w:t>Развитие умения ориентироваться на плоскости, активизация слухового внимания, стимулирование умения различать основные цвета</w:t>
            </w:r>
          </w:p>
        </w:tc>
        <w:tc>
          <w:tcPr>
            <w:tcW w:w="3324" w:type="dxa"/>
          </w:tcPr>
          <w:p w:rsidR="005D4B88" w:rsidRPr="00716BDC" w:rsidRDefault="005D4B88" w:rsidP="00B47414">
            <w:pPr>
              <w:spacing w:after="0"/>
              <w:ind w:right="-57"/>
              <w:rPr>
                <w:szCs w:val="24"/>
              </w:rPr>
            </w:pPr>
            <w:r w:rsidRPr="00716BDC">
              <w:rPr>
                <w:szCs w:val="24"/>
              </w:rPr>
              <w:t>Муха</w:t>
            </w:r>
          </w:p>
          <w:p w:rsidR="005D4B88" w:rsidRPr="00716BDC" w:rsidRDefault="005D4B88" w:rsidP="00B47414">
            <w:pPr>
              <w:spacing w:after="0"/>
              <w:ind w:left="-57" w:right="-57" w:firstLine="709"/>
              <w:rPr>
                <w:szCs w:val="24"/>
              </w:rPr>
            </w:pPr>
          </w:p>
        </w:tc>
      </w:tr>
    </w:tbl>
    <w:p w:rsidR="003B5024" w:rsidRPr="00716BDC" w:rsidRDefault="003B5024" w:rsidP="00B47414">
      <w:pPr>
        <w:pStyle w:val="1"/>
        <w:shd w:val="clear" w:color="auto" w:fill="auto"/>
        <w:spacing w:before="0" w:after="0" w:line="276" w:lineRule="auto"/>
        <w:ind w:right="-57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Таким образом, игра занимает значительное место в период обучения детей в  начальной школе. В начале учащихся интересует только форма игры, а затем уже и тот материал, без которого нельзя участвовать в игре. </w:t>
      </w:r>
      <w:proofErr w:type="gramStart"/>
      <w:r w:rsidRPr="00716BDC">
        <w:rPr>
          <w:rFonts w:ascii="Times New Roman" w:hAnsi="Times New Roman" w:cs="Times New Roman"/>
          <w:sz w:val="24"/>
          <w:szCs w:val="24"/>
        </w:rPr>
        <w:t xml:space="preserve">Значительная часть игр дает возможность сделать то или иное обобщение, осознать правило, которое только что изучили, закрепить, повторить </w:t>
      </w:r>
      <w:r w:rsidRPr="00716BDC">
        <w:rPr>
          <w:rFonts w:ascii="Times New Roman" w:hAnsi="Times New Roman" w:cs="Times New Roman"/>
          <w:sz w:val="24"/>
          <w:szCs w:val="24"/>
        </w:rPr>
        <w:lastRenderedPageBreak/>
        <w:t>полученные знания в системе, новых связя</w:t>
      </w:r>
      <w:r w:rsidRPr="00716BDC">
        <w:rPr>
          <w:rFonts w:ascii="Times New Roman" w:hAnsi="Times New Roman" w:cs="Times New Roman"/>
          <w:b/>
          <w:sz w:val="24"/>
          <w:szCs w:val="24"/>
        </w:rPr>
        <w:t>х,</w:t>
      </w:r>
      <w:r w:rsidRPr="00716BDC">
        <w:rPr>
          <w:rFonts w:ascii="Times New Roman" w:hAnsi="Times New Roman" w:cs="Times New Roman"/>
          <w:sz w:val="24"/>
          <w:szCs w:val="24"/>
        </w:rPr>
        <w:t xml:space="preserve"> что содействует более глубокому усвоению пройденного.</w:t>
      </w:r>
      <w:proofErr w:type="gramEnd"/>
    </w:p>
    <w:p w:rsidR="003B5024" w:rsidRPr="00716BDC" w:rsidRDefault="003B5024" w:rsidP="00B47414">
      <w:pPr>
        <w:pStyle w:val="a4"/>
        <w:spacing w:before="0" w:after="0" w:line="276" w:lineRule="auto"/>
        <w:ind w:left="-57" w:right="-57" w:firstLine="709"/>
      </w:pPr>
      <w:r w:rsidRPr="00814461">
        <w:rPr>
          <w:b/>
        </w:rPr>
        <w:t>В своей педагогической деятельности учител</w:t>
      </w:r>
      <w:proofErr w:type="gramStart"/>
      <w:r w:rsidRPr="00814461">
        <w:rPr>
          <w:b/>
        </w:rPr>
        <w:t>ь-</w:t>
      </w:r>
      <w:proofErr w:type="gramEnd"/>
      <w:r w:rsidRPr="00814461">
        <w:rPr>
          <w:b/>
        </w:rPr>
        <w:t xml:space="preserve"> может и должен использовать систему коррекционно-развивающих заданий разных уровней сложности, которые помогают формировать некоторые мыслительные умения учащихся, кроме того, одним из эффективных средств коррекции недостатков психического развития учеников являются дидактические игры. </w:t>
      </w:r>
      <w:r w:rsidRPr="00716BDC">
        <w:t xml:space="preserve">Дидактическая игра имеет две цели: обучающую, которую преследует учитель, и игровую, ради которой действует ребёнок. В процессе игры у школьников вырабатывается привычка мыслить самостоятельно, сосредотачиваться, проявлять инициативу. </w:t>
      </w:r>
    </w:p>
    <w:p w:rsidR="003B5024" w:rsidRPr="00814461" w:rsidRDefault="003B5024" w:rsidP="00B47414">
      <w:pPr>
        <w:pStyle w:val="1"/>
        <w:shd w:val="clear" w:color="auto" w:fill="auto"/>
        <w:spacing w:before="0" w:after="0" w:line="276" w:lineRule="auto"/>
        <w:ind w:left="-57" w:right="-57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16BDC">
        <w:rPr>
          <w:rFonts w:ascii="Times New Roman" w:hAnsi="Times New Roman" w:cs="Times New Roman"/>
          <w:sz w:val="24"/>
          <w:szCs w:val="24"/>
        </w:rPr>
        <w:t xml:space="preserve"> </w:t>
      </w:r>
      <w:r w:rsidRPr="00814461">
        <w:rPr>
          <w:rFonts w:ascii="Times New Roman" w:hAnsi="Times New Roman" w:cs="Times New Roman"/>
          <w:b/>
          <w:sz w:val="24"/>
          <w:szCs w:val="24"/>
        </w:rPr>
        <w:t>Именно семья вводит ребенка в общество, прививает ему первые навыки самообслуживания, освоения различных форм коммуникаци</w:t>
      </w:r>
      <w:r w:rsidR="007D4BCE" w:rsidRPr="00814461">
        <w:rPr>
          <w:rFonts w:ascii="Times New Roman" w:hAnsi="Times New Roman" w:cs="Times New Roman"/>
          <w:b/>
          <w:sz w:val="24"/>
          <w:szCs w:val="24"/>
        </w:rPr>
        <w:t>и</w:t>
      </w:r>
      <w:r w:rsidR="00AA5778" w:rsidRPr="00814461">
        <w:rPr>
          <w:rFonts w:ascii="Times New Roman" w:hAnsi="Times New Roman" w:cs="Times New Roman"/>
          <w:b/>
          <w:sz w:val="24"/>
          <w:szCs w:val="24"/>
        </w:rPr>
        <w:t xml:space="preserve">, удовлетворяющих  потребность ребенка с ОВЗ в </w:t>
      </w:r>
      <w:r w:rsidR="007D4BCE" w:rsidRPr="00814461">
        <w:rPr>
          <w:rFonts w:ascii="Times New Roman" w:hAnsi="Times New Roman" w:cs="Times New Roman"/>
          <w:b/>
          <w:sz w:val="24"/>
          <w:szCs w:val="24"/>
        </w:rPr>
        <w:t xml:space="preserve">общении. Поэтому важным является  в рамках данного направления организация консультативной  поддержки семьи, а также </w:t>
      </w:r>
      <w:r w:rsidR="005955BD" w:rsidRPr="00814461">
        <w:rPr>
          <w:rFonts w:ascii="Times New Roman" w:hAnsi="Times New Roman" w:cs="Times New Roman"/>
          <w:b/>
          <w:sz w:val="24"/>
          <w:szCs w:val="24"/>
        </w:rPr>
        <w:t>обязательное</w:t>
      </w:r>
      <w:r w:rsidRPr="00814461">
        <w:rPr>
          <w:rFonts w:ascii="Times New Roman" w:hAnsi="Times New Roman" w:cs="Times New Roman"/>
          <w:b/>
          <w:sz w:val="24"/>
          <w:szCs w:val="24"/>
        </w:rPr>
        <w:t xml:space="preserve"> включен</w:t>
      </w:r>
      <w:r w:rsidR="005955BD" w:rsidRPr="00814461">
        <w:rPr>
          <w:rFonts w:ascii="Times New Roman" w:hAnsi="Times New Roman" w:cs="Times New Roman"/>
          <w:b/>
          <w:sz w:val="24"/>
          <w:szCs w:val="24"/>
        </w:rPr>
        <w:t xml:space="preserve">ие родителей </w:t>
      </w:r>
      <w:r w:rsidRPr="00814461">
        <w:rPr>
          <w:rFonts w:ascii="Times New Roman" w:hAnsi="Times New Roman" w:cs="Times New Roman"/>
          <w:b/>
          <w:sz w:val="24"/>
          <w:szCs w:val="24"/>
        </w:rPr>
        <w:t>в образов</w:t>
      </w:r>
      <w:r w:rsidR="00AA5778" w:rsidRPr="00814461">
        <w:rPr>
          <w:rFonts w:ascii="Times New Roman" w:hAnsi="Times New Roman" w:cs="Times New Roman"/>
          <w:b/>
          <w:sz w:val="24"/>
          <w:szCs w:val="24"/>
        </w:rPr>
        <w:t xml:space="preserve">ательно-реабилитационную среду </w:t>
      </w:r>
      <w:r w:rsidRPr="00814461">
        <w:rPr>
          <w:rFonts w:ascii="Times New Roman" w:hAnsi="Times New Roman" w:cs="Times New Roman"/>
          <w:b/>
          <w:sz w:val="24"/>
          <w:szCs w:val="24"/>
        </w:rPr>
        <w:t>обучения и восп</w:t>
      </w:r>
      <w:r w:rsidR="005955BD" w:rsidRPr="00814461">
        <w:rPr>
          <w:rFonts w:ascii="Times New Roman" w:hAnsi="Times New Roman" w:cs="Times New Roman"/>
          <w:b/>
          <w:sz w:val="24"/>
          <w:szCs w:val="24"/>
        </w:rPr>
        <w:t>итания как</w:t>
      </w:r>
      <w:r w:rsidR="003E444D" w:rsidRPr="0081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BD" w:rsidRPr="00814461">
        <w:rPr>
          <w:rFonts w:ascii="Times New Roman" w:hAnsi="Times New Roman" w:cs="Times New Roman"/>
          <w:b/>
          <w:sz w:val="24"/>
          <w:szCs w:val="24"/>
        </w:rPr>
        <w:t>условие реального</w:t>
      </w:r>
      <w:r w:rsidRPr="00814461">
        <w:rPr>
          <w:rFonts w:ascii="Times New Roman" w:hAnsi="Times New Roman" w:cs="Times New Roman"/>
          <w:b/>
          <w:sz w:val="24"/>
          <w:szCs w:val="24"/>
        </w:rPr>
        <w:t xml:space="preserve"> взаимодействия.</w:t>
      </w:r>
    </w:p>
    <w:p w:rsidR="00BD4FD4" w:rsidRPr="00716BDC" w:rsidRDefault="00BD4FD4" w:rsidP="00B47414">
      <w:pPr>
        <w:shd w:val="clear" w:color="auto" w:fill="FFFFFF"/>
        <w:spacing w:after="0"/>
        <w:ind w:left="-57" w:right="-57" w:firstLine="709"/>
        <w:textAlignment w:val="baseline"/>
        <w:rPr>
          <w:rFonts w:eastAsia="Times New Roman"/>
          <w:b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Литература</w:t>
      </w:r>
    </w:p>
    <w:p w:rsidR="00414AC1" w:rsidRPr="00716BDC" w:rsidRDefault="00414AC1" w:rsidP="00042D45">
      <w:pPr>
        <w:pStyle w:val="ab"/>
        <w:numPr>
          <w:ilvl w:val="0"/>
          <w:numId w:val="9"/>
        </w:numPr>
        <w:shd w:val="clear" w:color="auto" w:fill="FFFFFF"/>
        <w:spacing w:line="276" w:lineRule="auto"/>
        <w:ind w:right="-57"/>
        <w:textAlignment w:val="baseline"/>
        <w:rPr>
          <w:b/>
        </w:rPr>
      </w:pPr>
      <w:r w:rsidRPr="00716BDC">
        <w:t xml:space="preserve"> «200 упражнений  для развития общей  и мелкой моторики» </w:t>
      </w:r>
    </w:p>
    <w:p w:rsidR="00BD4FD4" w:rsidRPr="00716BDC" w:rsidRDefault="00414AC1" w:rsidP="00B47414">
      <w:pPr>
        <w:pStyle w:val="ab"/>
        <w:shd w:val="clear" w:color="auto" w:fill="FFFFFF"/>
        <w:spacing w:line="276" w:lineRule="auto"/>
        <w:ind w:left="-57" w:right="-57" w:firstLine="709"/>
        <w:textAlignment w:val="baseline"/>
        <w:rPr>
          <w:b/>
        </w:rPr>
      </w:pPr>
      <w:r w:rsidRPr="00716BDC">
        <w:t xml:space="preserve">В. Солнцева, Т. Белова, 2007 г.  </w:t>
      </w:r>
    </w:p>
    <w:p w:rsidR="00414AC1" w:rsidRPr="00271B8C" w:rsidRDefault="00414AC1" w:rsidP="00271B8C">
      <w:pPr>
        <w:pStyle w:val="ab"/>
        <w:numPr>
          <w:ilvl w:val="0"/>
          <w:numId w:val="9"/>
        </w:numPr>
        <w:shd w:val="clear" w:color="auto" w:fill="FFFFFF"/>
        <w:ind w:right="-57"/>
        <w:textAlignment w:val="baseline"/>
        <w:rPr>
          <w:b/>
        </w:rPr>
      </w:pPr>
      <w:r w:rsidRPr="00716BDC">
        <w:t>«Дидактические игры для детей с ограниченными возможностями здоровья»</w:t>
      </w:r>
    </w:p>
    <w:p w:rsidR="00877088" w:rsidRPr="00716BDC" w:rsidRDefault="00414AC1" w:rsidP="00B47414">
      <w:pPr>
        <w:pStyle w:val="ab"/>
        <w:shd w:val="clear" w:color="auto" w:fill="FFFFFF"/>
        <w:spacing w:line="276" w:lineRule="auto"/>
        <w:ind w:left="-57" w:right="-57" w:firstLine="709"/>
        <w:textAlignment w:val="baseline"/>
      </w:pPr>
      <w:proofErr w:type="spellStart"/>
      <w:r w:rsidRPr="00716BDC">
        <w:t>Каркавина</w:t>
      </w:r>
      <w:proofErr w:type="spellEnd"/>
      <w:r w:rsidRPr="00716BDC">
        <w:t xml:space="preserve"> Л.Д., 2015г.</w:t>
      </w:r>
      <w:r w:rsidR="00877088" w:rsidRPr="00716BDC">
        <w:t xml:space="preserve"> </w:t>
      </w:r>
    </w:p>
    <w:p w:rsidR="00877088" w:rsidRPr="00B47414" w:rsidRDefault="00877088" w:rsidP="00271B8C">
      <w:pPr>
        <w:pStyle w:val="ab"/>
        <w:numPr>
          <w:ilvl w:val="0"/>
          <w:numId w:val="9"/>
        </w:numPr>
      </w:pPr>
      <w:r w:rsidRPr="00B47414">
        <w:t>«</w:t>
      </w:r>
      <w:proofErr w:type="gramStart"/>
      <w:r w:rsidRPr="00B47414">
        <w:t>Волшебные</w:t>
      </w:r>
      <w:proofErr w:type="gramEnd"/>
      <w:r w:rsidRPr="00B47414">
        <w:t xml:space="preserve"> </w:t>
      </w:r>
      <w:proofErr w:type="spellStart"/>
      <w:r w:rsidRPr="00B47414">
        <w:t>обводилки</w:t>
      </w:r>
      <w:proofErr w:type="spellEnd"/>
      <w:r w:rsidR="00B47414">
        <w:t>»</w:t>
      </w:r>
      <w:r w:rsidRPr="00B47414">
        <w:t xml:space="preserve"> </w:t>
      </w:r>
      <w:proofErr w:type="spellStart"/>
      <w:r w:rsidRPr="00B47414">
        <w:t>Зегебарт</w:t>
      </w:r>
      <w:proofErr w:type="spellEnd"/>
      <w:r w:rsidRPr="00B47414">
        <w:t xml:space="preserve"> Г.М., Ильичева О.С.</w:t>
      </w:r>
      <w:r w:rsidRPr="00B47414">
        <w:br/>
        <w:t>Издательство: Генез: 2008г.</w:t>
      </w:r>
    </w:p>
    <w:p w:rsidR="005D4B88" w:rsidRPr="00B47414" w:rsidRDefault="005D4B88" w:rsidP="00B47414"/>
    <w:p w:rsidR="00B47414" w:rsidRPr="00716BDC" w:rsidRDefault="00B47414" w:rsidP="00B47414">
      <w:pPr>
        <w:shd w:val="clear" w:color="auto" w:fill="FFFFFF"/>
        <w:spacing w:after="0"/>
        <w:ind w:right="-57"/>
        <w:textAlignment w:val="baseline"/>
      </w:pPr>
    </w:p>
    <w:p w:rsidR="00BD4FD4" w:rsidRPr="00716BDC" w:rsidRDefault="00BD4FD4" w:rsidP="00B47414">
      <w:pPr>
        <w:shd w:val="clear" w:color="auto" w:fill="FFFFFF"/>
        <w:spacing w:after="0"/>
        <w:ind w:left="-57" w:right="-57" w:firstLine="709"/>
        <w:textAlignment w:val="baseline"/>
        <w:rPr>
          <w:rFonts w:eastAsia="Times New Roman"/>
          <w:b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Ресурсы сети</w:t>
      </w:r>
      <w:r w:rsidR="00716BDC" w:rsidRPr="00716BDC">
        <w:rPr>
          <w:rFonts w:eastAsia="Times New Roman"/>
          <w:b/>
          <w:szCs w:val="24"/>
          <w:lang w:eastAsia="ru-RU"/>
        </w:rPr>
        <w:t xml:space="preserve"> Интернет</w:t>
      </w:r>
    </w:p>
    <w:p w:rsidR="00BD4FD4" w:rsidRPr="00716BDC" w:rsidRDefault="00BD4FD4" w:rsidP="00B47414">
      <w:pPr>
        <w:pStyle w:val="ab"/>
        <w:numPr>
          <w:ilvl w:val="0"/>
          <w:numId w:val="6"/>
        </w:numPr>
        <w:shd w:val="clear" w:color="auto" w:fill="FFFFFF"/>
        <w:spacing w:line="276" w:lineRule="auto"/>
        <w:ind w:left="-57" w:right="-57" w:firstLine="709"/>
        <w:textAlignment w:val="baseline"/>
      </w:pPr>
      <w:r w:rsidRPr="00716BDC">
        <w:t xml:space="preserve">Портал «Образование без границ» </w:t>
      </w:r>
    </w:p>
    <w:p w:rsidR="00BD4FD4" w:rsidRPr="00716BDC" w:rsidRDefault="002A7B85" w:rsidP="00B47414">
      <w:pPr>
        <w:pStyle w:val="ab"/>
        <w:shd w:val="clear" w:color="auto" w:fill="FFFFFF"/>
        <w:spacing w:line="276" w:lineRule="auto"/>
        <w:ind w:left="-57" w:right="-57" w:firstLine="709"/>
        <w:textAlignment w:val="baseline"/>
      </w:pPr>
      <w:hyperlink r:id="rId17" w:history="1">
        <w:r w:rsidR="00BD4FD4" w:rsidRPr="00716BDC">
          <w:rPr>
            <w:rStyle w:val="ac"/>
            <w:lang w:val="en-US"/>
          </w:rPr>
          <w:t>http</w:t>
        </w:r>
        <w:r w:rsidR="00BD4FD4" w:rsidRPr="00B47414">
          <w:rPr>
            <w:rStyle w:val="ac"/>
          </w:rPr>
          <w:t>://</w:t>
        </w:r>
        <w:proofErr w:type="spellStart"/>
        <w:r w:rsidR="00BD4FD4" w:rsidRPr="00716BDC">
          <w:rPr>
            <w:rStyle w:val="ac"/>
            <w:lang w:val="en-US"/>
          </w:rPr>
          <w:t>edu</w:t>
        </w:r>
        <w:proofErr w:type="spellEnd"/>
        <w:r w:rsidR="00BD4FD4" w:rsidRPr="00B47414">
          <w:rPr>
            <w:rStyle w:val="ac"/>
          </w:rPr>
          <w:t>-</w:t>
        </w:r>
        <w:r w:rsidR="00BD4FD4" w:rsidRPr="00716BDC">
          <w:rPr>
            <w:rStyle w:val="ac"/>
            <w:lang w:val="en-US"/>
          </w:rPr>
          <w:t>open</w:t>
        </w:r>
        <w:r w:rsidR="00BD4FD4" w:rsidRPr="00B47414">
          <w:rPr>
            <w:rStyle w:val="ac"/>
          </w:rPr>
          <w:t>.</w:t>
        </w:r>
        <w:proofErr w:type="spellStart"/>
        <w:r w:rsidR="00BD4FD4" w:rsidRPr="00716BDC">
          <w:rPr>
            <w:rStyle w:val="ac"/>
            <w:lang w:val="en-US"/>
          </w:rPr>
          <w:t>ru</w:t>
        </w:r>
        <w:proofErr w:type="spellEnd"/>
        <w:r w:rsidR="00BD4FD4" w:rsidRPr="00B47414">
          <w:rPr>
            <w:rStyle w:val="ac"/>
          </w:rPr>
          <w:t>/</w:t>
        </w:r>
      </w:hyperlink>
      <w:r w:rsidR="00BD4FD4" w:rsidRPr="00716BDC">
        <w:t xml:space="preserve"> </w:t>
      </w:r>
    </w:p>
    <w:p w:rsidR="00BD4FD4" w:rsidRPr="00716BDC" w:rsidRDefault="00BD4FD4" w:rsidP="00B47414">
      <w:pPr>
        <w:pStyle w:val="ab"/>
        <w:numPr>
          <w:ilvl w:val="0"/>
          <w:numId w:val="6"/>
        </w:numPr>
        <w:shd w:val="clear" w:color="auto" w:fill="FFFFFF"/>
        <w:spacing w:line="276" w:lineRule="auto"/>
        <w:ind w:left="-57" w:right="-57" w:firstLine="709"/>
        <w:textAlignment w:val="baseline"/>
      </w:pPr>
      <w:r w:rsidRPr="00716BDC">
        <w:t>Институт проблем инклюзивного образования</w:t>
      </w:r>
    </w:p>
    <w:p w:rsidR="00BD4FD4" w:rsidRPr="00716BDC" w:rsidRDefault="002A7B85" w:rsidP="00B47414">
      <w:pPr>
        <w:pStyle w:val="ab"/>
        <w:shd w:val="clear" w:color="auto" w:fill="FFFFFF"/>
        <w:spacing w:line="276" w:lineRule="auto"/>
        <w:ind w:left="-57" w:right="-57" w:firstLine="709"/>
        <w:textAlignment w:val="baseline"/>
      </w:pPr>
      <w:hyperlink r:id="rId18" w:history="1">
        <w:r w:rsidR="00BD4FD4" w:rsidRPr="00716BDC">
          <w:rPr>
            <w:rStyle w:val="ac"/>
          </w:rPr>
          <w:t>www.mgppu.ru</w:t>
        </w:r>
      </w:hyperlink>
      <w:r w:rsidR="00BD4FD4" w:rsidRPr="00716BDC">
        <w:t xml:space="preserve"> </w:t>
      </w:r>
    </w:p>
    <w:p w:rsidR="00BD4FD4" w:rsidRPr="00716BDC" w:rsidRDefault="00BD4FD4" w:rsidP="00B47414">
      <w:pPr>
        <w:pStyle w:val="ab"/>
        <w:numPr>
          <w:ilvl w:val="0"/>
          <w:numId w:val="6"/>
        </w:numPr>
        <w:shd w:val="clear" w:color="auto" w:fill="FFFFFF"/>
        <w:spacing w:line="276" w:lineRule="auto"/>
        <w:ind w:left="-57" w:right="-57" w:firstLine="709"/>
        <w:textAlignment w:val="baseline"/>
      </w:pPr>
      <w:r w:rsidRPr="00716BDC">
        <w:t>Институт коррекционной педагогики Российской академии образования</w:t>
      </w:r>
    </w:p>
    <w:p w:rsidR="00BD4FD4" w:rsidRPr="00716BDC" w:rsidRDefault="002A7B85" w:rsidP="00B47414">
      <w:pPr>
        <w:spacing w:after="0"/>
        <w:ind w:left="-57" w:right="-57" w:firstLine="709"/>
        <w:rPr>
          <w:rFonts w:eastAsia="Times New Roman"/>
          <w:szCs w:val="24"/>
        </w:rPr>
      </w:pPr>
      <w:hyperlink r:id="rId19" w:history="1">
        <w:r w:rsidR="00BD4FD4" w:rsidRPr="00716BDC">
          <w:rPr>
            <w:rStyle w:val="ac"/>
            <w:rFonts w:eastAsia="Times New Roman"/>
            <w:szCs w:val="24"/>
          </w:rPr>
          <w:t>http://www.ikprao.ru</w:t>
        </w:r>
      </w:hyperlink>
      <w:hyperlink r:id="rId20" w:history="1">
        <w:r w:rsidR="00BD4FD4" w:rsidRPr="00716BDC">
          <w:rPr>
            <w:rStyle w:val="ac"/>
            <w:rFonts w:eastAsia="Times New Roman"/>
            <w:szCs w:val="24"/>
          </w:rPr>
          <w:t>/</w:t>
        </w:r>
      </w:hyperlink>
      <w:r w:rsidR="00BD4FD4" w:rsidRPr="00716BDC">
        <w:rPr>
          <w:rFonts w:eastAsia="Times New Roman"/>
          <w:szCs w:val="24"/>
        </w:rPr>
        <w:t xml:space="preserve"> </w:t>
      </w:r>
    </w:p>
    <w:p w:rsidR="00BD4FD4" w:rsidRPr="00716BDC" w:rsidRDefault="00BD4FD4" w:rsidP="00B47414">
      <w:pPr>
        <w:pStyle w:val="ab"/>
        <w:numPr>
          <w:ilvl w:val="0"/>
          <w:numId w:val="6"/>
        </w:numPr>
        <w:spacing w:line="276" w:lineRule="auto"/>
        <w:ind w:left="-57" w:right="-57" w:firstLine="709"/>
      </w:pPr>
      <w:r w:rsidRPr="00716BDC">
        <w:rPr>
          <w:bCs/>
        </w:rPr>
        <w:t>Реестр примерных  основных  общеобразовательных  программ</w:t>
      </w:r>
    </w:p>
    <w:p w:rsidR="00042D45" w:rsidRDefault="002A7B85" w:rsidP="00042D45">
      <w:pPr>
        <w:spacing w:after="0"/>
        <w:ind w:left="-57" w:right="-57" w:firstLine="709"/>
        <w:rPr>
          <w:szCs w:val="24"/>
        </w:rPr>
      </w:pPr>
      <w:hyperlink r:id="rId21" w:history="1">
        <w:r w:rsidR="00BD4FD4" w:rsidRPr="00716BDC">
          <w:rPr>
            <w:rStyle w:val="ac"/>
            <w:szCs w:val="24"/>
          </w:rPr>
          <w:t>http://fgosreestr.ru</w:t>
        </w:r>
      </w:hyperlink>
      <w:r w:rsidR="00BD4FD4" w:rsidRPr="00716BDC">
        <w:rPr>
          <w:szCs w:val="24"/>
        </w:rPr>
        <w:t xml:space="preserve"> </w:t>
      </w:r>
    </w:p>
    <w:p w:rsidR="00042D45" w:rsidRDefault="00042D45">
      <w:pPr>
        <w:rPr>
          <w:szCs w:val="24"/>
        </w:rPr>
      </w:pPr>
      <w:r>
        <w:rPr>
          <w:szCs w:val="24"/>
        </w:rPr>
        <w:br w:type="page"/>
      </w:r>
    </w:p>
    <w:p w:rsidR="00871DB3" w:rsidRPr="00716BDC" w:rsidRDefault="00871DB3" w:rsidP="00042D45">
      <w:pPr>
        <w:spacing w:after="0"/>
        <w:ind w:right="-57" w:firstLine="652"/>
        <w:rPr>
          <w:b/>
          <w:bCs/>
          <w:szCs w:val="24"/>
        </w:rPr>
      </w:pPr>
      <w:r w:rsidRPr="00716BDC">
        <w:rPr>
          <w:b/>
          <w:bCs/>
          <w:szCs w:val="24"/>
        </w:rPr>
        <w:lastRenderedPageBreak/>
        <w:t>Приложение</w:t>
      </w:r>
    </w:p>
    <w:p w:rsidR="003B5024" w:rsidRPr="00716BDC" w:rsidRDefault="00716BDC" w:rsidP="00B47414">
      <w:pPr>
        <w:spacing w:after="0"/>
        <w:ind w:left="-57" w:right="-57" w:firstLine="709"/>
        <w:rPr>
          <w:b/>
          <w:bCs/>
          <w:szCs w:val="24"/>
        </w:rPr>
      </w:pPr>
      <w:r w:rsidRPr="00716BDC">
        <w:rPr>
          <w:b/>
          <w:bCs/>
          <w:szCs w:val="24"/>
        </w:rPr>
        <w:t xml:space="preserve">Картотека игр </w:t>
      </w:r>
      <w:r w:rsidR="003B5024" w:rsidRPr="00716BDC">
        <w:rPr>
          <w:b/>
          <w:bCs/>
          <w:szCs w:val="24"/>
        </w:rPr>
        <w:t>и упражнений</w:t>
      </w:r>
      <w:r w:rsidR="00C05BF8">
        <w:rPr>
          <w:b/>
          <w:bCs/>
          <w:szCs w:val="24"/>
        </w:rPr>
        <w:t xml:space="preserve"> в помощь родителям</w:t>
      </w:r>
    </w:p>
    <w:p w:rsidR="00504ABF" w:rsidRPr="00716BDC" w:rsidRDefault="00504ABF" w:rsidP="00B47414">
      <w:pPr>
        <w:spacing w:after="0"/>
        <w:ind w:left="-57" w:right="-57" w:firstLine="709"/>
        <w:rPr>
          <w:b/>
          <w:bCs/>
          <w:szCs w:val="24"/>
        </w:rPr>
      </w:pPr>
      <w:r w:rsidRPr="00716BDC">
        <w:rPr>
          <w:b/>
          <w:bCs/>
          <w:szCs w:val="24"/>
        </w:rPr>
        <w:t>Мысл</w:t>
      </w:r>
      <w:r w:rsidR="00716BDC" w:rsidRPr="00716BDC">
        <w:rPr>
          <w:b/>
          <w:bCs/>
          <w:szCs w:val="24"/>
        </w:rPr>
        <w:t>енное путешествие по картинке (</w:t>
      </w:r>
      <w:r w:rsidRPr="00716BDC">
        <w:rPr>
          <w:b/>
          <w:bCs/>
          <w:szCs w:val="24"/>
        </w:rPr>
        <w:t xml:space="preserve">М. </w:t>
      </w:r>
      <w:proofErr w:type="spellStart"/>
      <w:r w:rsidRPr="00716BDC">
        <w:rPr>
          <w:b/>
          <w:bCs/>
          <w:szCs w:val="24"/>
        </w:rPr>
        <w:t>Сигимова</w:t>
      </w:r>
      <w:proofErr w:type="spellEnd"/>
      <w:r w:rsidRPr="00716BDC">
        <w:rPr>
          <w:b/>
          <w:bCs/>
          <w:szCs w:val="24"/>
        </w:rPr>
        <w:t>)</w:t>
      </w:r>
    </w:p>
    <w:p w:rsidR="00504ABF" w:rsidRPr="00716BDC" w:rsidRDefault="00504ABF" w:rsidP="00B47414">
      <w:pPr>
        <w:spacing w:after="0"/>
        <w:ind w:left="-57" w:right="-57" w:firstLine="709"/>
        <w:rPr>
          <w:iCs/>
          <w:szCs w:val="24"/>
        </w:rPr>
      </w:pPr>
      <w:r w:rsidRPr="00716BDC">
        <w:rPr>
          <w:iCs/>
          <w:szCs w:val="24"/>
        </w:rPr>
        <w:t>Необходимые приспособления: картина.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iCs/>
          <w:szCs w:val="24"/>
        </w:rPr>
        <w:t>Описание игры: взрослый</w:t>
      </w:r>
      <w:r w:rsidRPr="00716BDC">
        <w:rPr>
          <w:szCs w:val="24"/>
        </w:rPr>
        <w:t xml:space="preserve"> показывает картину детям, они должны внимательно рассмотреть её, а затем представить себя на этой картине. Помочь им в рассказе могут вопросы: 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-Где ты сейчас находишься?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- Что видишь, слышишь?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- Что происходит во время твоего путешествия?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- Есть ли кто </w:t>
      </w:r>
      <w:proofErr w:type="gramStart"/>
      <w:r w:rsidRPr="00716BDC">
        <w:rPr>
          <w:szCs w:val="24"/>
        </w:rPr>
        <w:t>–т</w:t>
      </w:r>
      <w:proofErr w:type="gramEnd"/>
      <w:r w:rsidRPr="00716BDC">
        <w:rPr>
          <w:szCs w:val="24"/>
        </w:rPr>
        <w:t>о рядом?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- Что бы ты хотел сейчас сделать?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- Хочется ли тебе уйти с картины? 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- Хотел бы ты пригласить кого- </w:t>
      </w:r>
      <w:proofErr w:type="spellStart"/>
      <w:r w:rsidRPr="00716BDC">
        <w:rPr>
          <w:szCs w:val="24"/>
        </w:rPr>
        <w:t>нибудь</w:t>
      </w:r>
      <w:proofErr w:type="spellEnd"/>
      <w:r w:rsidRPr="00716BDC">
        <w:rPr>
          <w:szCs w:val="24"/>
        </w:rPr>
        <w:t xml:space="preserve"> с собой в путешествие по картине?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  <w:r w:rsidRPr="00716BDC">
        <w:rPr>
          <w:iCs/>
          <w:szCs w:val="24"/>
        </w:rPr>
        <w:t>Комментарий: игра</w:t>
      </w:r>
      <w:r w:rsidRPr="00716BDC">
        <w:rPr>
          <w:szCs w:val="24"/>
        </w:rPr>
        <w:t xml:space="preserve"> содержит ярко выраженный диагностический аспект, так как с помощью предложенных вопросов взрослый может помочь ребёнку раскрыть свой внутренний мир</w:t>
      </w:r>
      <w:proofErr w:type="gramStart"/>
      <w:r w:rsidRPr="00716BDC">
        <w:rPr>
          <w:szCs w:val="24"/>
        </w:rPr>
        <w:t xml:space="preserve"> ,</w:t>
      </w:r>
      <w:proofErr w:type="gramEnd"/>
      <w:r w:rsidRPr="00716BDC">
        <w:rPr>
          <w:szCs w:val="24"/>
        </w:rPr>
        <w:t xml:space="preserve"> особенности своего «Я», узнать, какие взаимоотношения складываются в его семье. Главное - идти за ребёнком, вовремя задать нужный вопрос.</w:t>
      </w:r>
    </w:p>
    <w:p w:rsidR="00504ABF" w:rsidRPr="00716BDC" w:rsidRDefault="00504ABF" w:rsidP="00B47414">
      <w:pPr>
        <w:spacing w:after="0"/>
        <w:ind w:left="-57" w:right="-57" w:firstLine="709"/>
        <w:rPr>
          <w:szCs w:val="24"/>
        </w:rPr>
      </w:pPr>
    </w:p>
    <w:p w:rsidR="00940693" w:rsidRPr="00716BDC" w:rsidRDefault="00940693" w:rsidP="00B47414">
      <w:pPr>
        <w:pStyle w:val="2"/>
        <w:spacing w:line="276" w:lineRule="auto"/>
        <w:ind w:left="-57" w:right="-57" w:firstLine="709"/>
        <w:jc w:val="left"/>
        <w:rPr>
          <w:color w:val="auto"/>
          <w:sz w:val="24"/>
          <w:szCs w:val="24"/>
        </w:rPr>
      </w:pPr>
      <w:r w:rsidRPr="00716BDC">
        <w:rPr>
          <w:color w:val="auto"/>
          <w:sz w:val="24"/>
          <w:szCs w:val="24"/>
        </w:rPr>
        <w:t>«Танцующие руки»</w:t>
      </w:r>
    </w:p>
    <w:p w:rsidR="00940693" w:rsidRPr="00716BDC" w:rsidRDefault="00F117B9" w:rsidP="00B47414">
      <w:pPr>
        <w:pStyle w:val="2"/>
        <w:spacing w:line="276" w:lineRule="auto"/>
        <w:ind w:left="-57" w:right="-57" w:firstLine="709"/>
        <w:jc w:val="left"/>
        <w:rPr>
          <w:b w:val="0"/>
          <w:bCs w:val="0"/>
          <w:color w:val="auto"/>
          <w:sz w:val="24"/>
          <w:szCs w:val="24"/>
        </w:rPr>
      </w:pPr>
      <w:r w:rsidRPr="00716BDC">
        <w:rPr>
          <w:b w:val="0"/>
          <w:bCs w:val="0"/>
          <w:color w:val="auto"/>
          <w:sz w:val="24"/>
          <w:szCs w:val="24"/>
        </w:rPr>
        <w:t xml:space="preserve"> </w:t>
      </w:r>
      <w:r w:rsidR="00940693" w:rsidRPr="00716BDC">
        <w:rPr>
          <w:b w:val="0"/>
          <w:bCs w:val="0"/>
          <w:color w:val="auto"/>
          <w:sz w:val="24"/>
          <w:szCs w:val="24"/>
        </w:rPr>
        <w:t>«Разложите большие листы оберточной бумаги (или старые об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ои) на </w:t>
      </w:r>
      <w:r w:rsidR="008A3D1C" w:rsidRPr="00716BDC">
        <w:rPr>
          <w:b w:val="0"/>
          <w:bCs w:val="0"/>
          <w:color w:val="auto"/>
          <w:sz w:val="24"/>
          <w:szCs w:val="24"/>
        </w:rPr>
        <w:t>полу. Возьмите каждый по</w:t>
      </w:r>
      <w:r w:rsidR="00716BDC" w:rsidRPr="00716BDC">
        <w:rPr>
          <w:b w:val="0"/>
          <w:bCs w:val="0"/>
          <w:color w:val="auto"/>
          <w:sz w:val="24"/>
          <w:szCs w:val="24"/>
        </w:rPr>
        <w:t xml:space="preserve"> </w:t>
      </w:r>
      <w:r w:rsidR="008A3D1C" w:rsidRPr="00716BDC">
        <w:rPr>
          <w:b w:val="0"/>
          <w:bCs w:val="0"/>
          <w:color w:val="auto"/>
          <w:sz w:val="24"/>
          <w:szCs w:val="24"/>
        </w:rPr>
        <w:t xml:space="preserve">2 </w:t>
      </w:r>
      <w:r w:rsidR="00940693" w:rsidRPr="00716BDC">
        <w:rPr>
          <w:b w:val="0"/>
          <w:bCs w:val="0"/>
          <w:color w:val="auto"/>
          <w:sz w:val="24"/>
          <w:szCs w:val="24"/>
        </w:rPr>
        <w:t>мелка. Выберите для каждой руки мелок понравившегося вам ц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вета. Теперь ложитесь спиной на </w:t>
      </w:r>
      <w:r w:rsidR="00940693" w:rsidRPr="00716BDC">
        <w:rPr>
          <w:b w:val="0"/>
          <w:bCs w:val="0"/>
          <w:color w:val="auto"/>
          <w:sz w:val="24"/>
          <w:szCs w:val="24"/>
        </w:rPr>
        <w:t>разложе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нную бумагу так, чтобы руки, от кисти до </w:t>
      </w:r>
      <w:r w:rsidR="00940693" w:rsidRPr="00716BDC">
        <w:rPr>
          <w:b w:val="0"/>
          <w:bCs w:val="0"/>
          <w:color w:val="auto"/>
          <w:sz w:val="24"/>
          <w:szCs w:val="24"/>
        </w:rPr>
        <w:t>локтя, находились над бумаго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й. (Иными словами, так, чтобы у </w:t>
      </w:r>
      <w:r w:rsidR="00940693" w:rsidRPr="00716BDC">
        <w:rPr>
          <w:b w:val="0"/>
          <w:bCs w:val="0"/>
          <w:color w:val="auto"/>
          <w:sz w:val="24"/>
          <w:szCs w:val="24"/>
        </w:rPr>
        <w:t>детей был простор для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 рисования.) Закройте глаза, и, когда начнется музыка, вы </w:t>
      </w:r>
      <w:r w:rsidR="00940693" w:rsidRPr="00716BDC">
        <w:rPr>
          <w:b w:val="0"/>
          <w:bCs w:val="0"/>
          <w:color w:val="auto"/>
          <w:sz w:val="24"/>
          <w:szCs w:val="24"/>
        </w:rPr>
        <w:t>м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ожете обеими руками рисовать по бумаге. Двигайте руками в </w:t>
      </w:r>
      <w:r w:rsidR="00940693" w:rsidRPr="00716BDC">
        <w:rPr>
          <w:b w:val="0"/>
          <w:bCs w:val="0"/>
          <w:color w:val="auto"/>
          <w:sz w:val="24"/>
          <w:szCs w:val="24"/>
        </w:rPr>
        <w:t>такт музыке. П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отом вы </w:t>
      </w:r>
      <w:r w:rsidR="00940693" w:rsidRPr="00716BDC">
        <w:rPr>
          <w:b w:val="0"/>
          <w:bCs w:val="0"/>
          <w:color w:val="auto"/>
          <w:sz w:val="24"/>
          <w:szCs w:val="24"/>
        </w:rPr>
        <w:t>можете п</w:t>
      </w:r>
      <w:r w:rsidR="00267D45" w:rsidRPr="00716BDC">
        <w:rPr>
          <w:b w:val="0"/>
          <w:bCs w:val="0"/>
          <w:color w:val="auto"/>
          <w:sz w:val="24"/>
          <w:szCs w:val="24"/>
        </w:rPr>
        <w:t xml:space="preserve">осмотреть, что получилось» (2—3 </w:t>
      </w:r>
      <w:r w:rsidR="00940693" w:rsidRPr="00716BDC">
        <w:rPr>
          <w:b w:val="0"/>
          <w:bCs w:val="0"/>
          <w:color w:val="auto"/>
          <w:sz w:val="24"/>
          <w:szCs w:val="24"/>
        </w:rPr>
        <w:t>минуты).</w:t>
      </w:r>
      <w:r w:rsidRPr="00716BDC">
        <w:rPr>
          <w:b w:val="0"/>
          <w:bCs w:val="0"/>
          <w:color w:val="auto"/>
          <w:sz w:val="24"/>
          <w:szCs w:val="24"/>
        </w:rPr>
        <w:t xml:space="preserve"> </w:t>
      </w:r>
      <w:r w:rsidR="00940693" w:rsidRPr="00716BDC">
        <w:rPr>
          <w:b w:val="0"/>
          <w:bCs w:val="0"/>
          <w:color w:val="auto"/>
          <w:sz w:val="24"/>
          <w:szCs w:val="24"/>
        </w:rPr>
        <w:t>Игра проводится под музыку.</w:t>
      </w:r>
    </w:p>
    <w:p w:rsidR="00940693" w:rsidRPr="00716BDC" w:rsidRDefault="00940693" w:rsidP="00B47414">
      <w:pPr>
        <w:pStyle w:val="2"/>
        <w:spacing w:line="276" w:lineRule="auto"/>
        <w:ind w:left="-57" w:right="-57" w:firstLine="709"/>
        <w:jc w:val="left"/>
        <w:rPr>
          <w:bCs w:val="0"/>
          <w:color w:val="auto"/>
          <w:sz w:val="24"/>
          <w:szCs w:val="24"/>
        </w:rPr>
      </w:pPr>
      <w:r w:rsidRPr="00716BDC">
        <w:rPr>
          <w:bCs w:val="0"/>
          <w:color w:val="auto"/>
          <w:sz w:val="24"/>
          <w:szCs w:val="24"/>
        </w:rPr>
        <w:t>Упражнение "Копилка достижений"</w:t>
      </w:r>
    </w:p>
    <w:p w:rsidR="00940693" w:rsidRPr="00716BDC" w:rsidRDefault="00940693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Возьмите какую-нибудь картонную коробку или вместительную банку и вместе с ребенком оформите ее так, как ему хотелось бы, чтобы выглядела копилка его главных ценностей - маленьких и больших собственных успехов в жизни. Может быть, на поверхности этой копилки появятся рисунки, отражающие предметы, которые как-то связаны с понятием "успех", или это будут просто симпатичные узоры. Оставьте выбор за ребенком. Отдельно приготовьте небольшие листочки бумаги. А теперь введите правило: когда ребенок возвращается домой (или уходит из</w:t>
      </w:r>
      <w:r w:rsidR="00B22B93" w:rsidRPr="00716BDC">
        <w:rPr>
          <w:szCs w:val="24"/>
        </w:rPr>
        <w:t xml:space="preserve"> школы</w:t>
      </w:r>
      <w:r w:rsidRPr="00716BDC">
        <w:rPr>
          <w:szCs w:val="24"/>
        </w:rPr>
        <w:t>) он обязательно должен вспомнить и написать сам (или с вашей помощью</w:t>
      </w:r>
      <w:proofErr w:type="gramStart"/>
      <w:r w:rsidRPr="00716BDC">
        <w:rPr>
          <w:szCs w:val="24"/>
        </w:rPr>
        <w:t>)н</w:t>
      </w:r>
      <w:proofErr w:type="gramEnd"/>
      <w:r w:rsidRPr="00716BDC">
        <w:rPr>
          <w:szCs w:val="24"/>
        </w:rPr>
        <w:t>а этом листочке какое-то свидетельство успеха, которого он достиг за сегодняшний день. Эти записи кладутся в копилку достижений. Важно, чтобы даже в самом неблагополучном дне ребенок смог найти что-то, что ему удалось. "Утяжеление" копилки со временем само по себе наполняет детей гордостью и большей уверенностью в своих силах. К этой копилке можно обращаться, когда ребенку кажется, что он встретился с непреодолимыми для него трудностями. В такие периоды полезно вспомнить, что у  ребенка есть опыт преодоления трудностей и достижения успеха. Это поможет ему настроиться на позитивный лад.</w:t>
      </w:r>
    </w:p>
    <w:p w:rsidR="00940693" w:rsidRPr="00716BDC" w:rsidRDefault="00940693" w:rsidP="00B47414">
      <w:pPr>
        <w:spacing w:after="0"/>
        <w:ind w:left="-57" w:right="-57" w:firstLine="709"/>
        <w:rPr>
          <w:szCs w:val="24"/>
        </w:rPr>
      </w:pPr>
      <w:r w:rsidRPr="00716BDC">
        <w:rPr>
          <w:iCs/>
          <w:szCs w:val="24"/>
        </w:rPr>
        <w:t xml:space="preserve">Примечание. </w:t>
      </w:r>
      <w:r w:rsidRPr="00716BDC">
        <w:rPr>
          <w:szCs w:val="24"/>
        </w:rPr>
        <w:t xml:space="preserve">Данную игру можно использовать сначала для поднятия самооценки ребенка в целом, а потом для повышения веры в свои силы в каком-то конкретном деле, например изучении русского языка в школе. Тогда в вашей "копилке достижений по </w:t>
      </w:r>
      <w:r w:rsidRPr="00716BDC">
        <w:rPr>
          <w:szCs w:val="24"/>
        </w:rPr>
        <w:lastRenderedPageBreak/>
        <w:t>русскому языку" появятся записи типа: "Сразу запомнила новое правило и поняла тему", "Хорошо написала изложение - близко к тексту", "В сочинении сделал всего одну ошибку" и т. п.</w:t>
      </w:r>
    </w:p>
    <w:p w:rsidR="00940693" w:rsidRPr="00716BDC" w:rsidRDefault="00940693" w:rsidP="00B47414">
      <w:pPr>
        <w:pStyle w:val="3"/>
        <w:spacing w:before="0"/>
        <w:ind w:left="-57" w:right="-57" w:firstLine="709"/>
        <w:rPr>
          <w:rFonts w:ascii="Times New Roman" w:hAnsi="Times New Roman" w:cs="Times New Roman"/>
          <w:bCs w:val="0"/>
          <w:color w:val="auto"/>
          <w:szCs w:val="24"/>
        </w:rPr>
      </w:pPr>
      <w:r w:rsidRPr="00716BDC">
        <w:rPr>
          <w:rFonts w:ascii="Times New Roman" w:hAnsi="Times New Roman" w:cs="Times New Roman"/>
          <w:bCs w:val="0"/>
          <w:color w:val="auto"/>
          <w:szCs w:val="24"/>
        </w:rPr>
        <w:t>"Закончи предложение"</w:t>
      </w:r>
    </w:p>
    <w:p w:rsidR="00940693" w:rsidRPr="00716BDC" w:rsidRDefault="00940693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Возьмите мяч. Объясните ребенку правила игры: вы будете кидать ему мяч и начинать предложение, а он должен бросить его обратно, назвав окончание, пришедшее ему на ум. Все предложения будут касаться ребенка. Одни и те же "начала" могут прилетать к ребенку несколько раз, но придуманные им "окончания" должны различаться. А теперь кидайте ребенку мяч со словами: "Я умею...", "Я могу...", "Я хочу научиться...".</w:t>
      </w:r>
    </w:p>
    <w:p w:rsidR="00940693" w:rsidRPr="00716BDC" w:rsidRDefault="00940693" w:rsidP="00B47414">
      <w:pPr>
        <w:spacing w:after="0"/>
        <w:ind w:left="-57" w:right="-57" w:firstLine="709"/>
        <w:rPr>
          <w:szCs w:val="24"/>
        </w:rPr>
      </w:pPr>
      <w:r w:rsidRPr="00716BDC">
        <w:rPr>
          <w:iCs/>
          <w:szCs w:val="24"/>
        </w:rPr>
        <w:t>Примечание.</w:t>
      </w:r>
      <w:r w:rsidRPr="00716BDC">
        <w:rPr>
          <w:szCs w:val="24"/>
        </w:rPr>
        <w:t xml:space="preserve"> Каждое начало предложения повторяйте несколько раз, чтобы ребенок осознал, как много он всего умеет, </w:t>
      </w:r>
      <w:proofErr w:type="gramStart"/>
      <w:r w:rsidRPr="00716BDC">
        <w:rPr>
          <w:szCs w:val="24"/>
        </w:rPr>
        <w:t>над</w:t>
      </w:r>
      <w:proofErr w:type="gramEnd"/>
      <w:r w:rsidRPr="00716BDC">
        <w:rPr>
          <w:szCs w:val="24"/>
        </w:rPr>
        <w:t xml:space="preserve"> чем обычно не задумывался, а ведь когда-то он этому научился.</w:t>
      </w:r>
    </w:p>
    <w:p w:rsidR="00EB40DC" w:rsidRPr="00716BDC" w:rsidRDefault="00EB40DC" w:rsidP="00B47414">
      <w:pPr>
        <w:spacing w:after="0"/>
        <w:ind w:left="-57" w:right="-57" w:firstLine="709"/>
        <w:rPr>
          <w:szCs w:val="24"/>
        </w:rPr>
      </w:pPr>
      <w:r w:rsidRPr="00716BDC">
        <w:rPr>
          <w:b/>
          <w:bCs/>
          <w:szCs w:val="24"/>
        </w:rPr>
        <w:t>"Спокойствие, только спокойствие!"</w:t>
      </w:r>
    </w:p>
    <w:p w:rsidR="00EB40DC" w:rsidRPr="00716BDC" w:rsidRDefault="00EB40DC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Попросите ребенка вспомнить какое-нибудь простое, всем известное стихотворение. Сейчас он должен будет читать его максимально спокойно, проговаривая по одной строчке, что бы ни происходило вокруг. А происходить вокруг будет то, что вы сумеете придумать страшного и неприятного. Вот такая у вас здесь роль. Можно сказать, как у старухи Шапокляк, но только вы-то знаете, что это на благо любимому чаду (все </w:t>
      </w:r>
      <w:proofErr w:type="gramStart"/>
      <w:r w:rsidRPr="00716BDC">
        <w:rPr>
          <w:szCs w:val="24"/>
        </w:rPr>
        <w:t>равно</w:t>
      </w:r>
      <w:proofErr w:type="gramEnd"/>
      <w:r w:rsidRPr="00716BDC">
        <w:rPr>
          <w:szCs w:val="24"/>
        </w:rPr>
        <w:t xml:space="preserve"> что поход к врачу).</w:t>
      </w:r>
    </w:p>
    <w:p w:rsidR="00EB40DC" w:rsidRPr="00716BDC" w:rsidRDefault="00EB40DC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>Пусть ребенок начнет читать первую строчку. Допустим, он произносит: "Ехал грека через реку". А вы тем временем подкрадетесь сзади и хлопнете в ладоши. Но чтец должен спокойно продолжить: "Видит грека: в реке рак". Тогда вы можете выключить свет или даже неожиданно толкнуть ребенка в плечо. В общем, так вы будете "издеваться над маленьким" до последней строчки стихотворения.</w:t>
      </w:r>
    </w:p>
    <w:p w:rsidR="00EB40DC" w:rsidRPr="00716BDC" w:rsidRDefault="00EB40DC" w:rsidP="00B47414">
      <w:pPr>
        <w:spacing w:after="0"/>
        <w:ind w:left="-57" w:right="-57" w:firstLine="709"/>
        <w:rPr>
          <w:szCs w:val="24"/>
        </w:rPr>
      </w:pPr>
      <w:r w:rsidRPr="00716BDC">
        <w:rPr>
          <w:iCs/>
          <w:szCs w:val="24"/>
        </w:rPr>
        <w:t>Примечание.</w:t>
      </w:r>
      <w:r w:rsidRPr="00716BDC">
        <w:rPr>
          <w:szCs w:val="24"/>
        </w:rPr>
        <w:t xml:space="preserve"> Чтобы удержаться в роли невозмутимого человека было легче, можно вспомнить </w:t>
      </w:r>
      <w:proofErr w:type="spellStart"/>
      <w:r w:rsidRPr="00716BDC">
        <w:rPr>
          <w:szCs w:val="24"/>
        </w:rPr>
        <w:t>Карлсона</w:t>
      </w:r>
      <w:proofErr w:type="spellEnd"/>
      <w:r w:rsidRPr="00716BDC">
        <w:rPr>
          <w:szCs w:val="24"/>
        </w:rPr>
        <w:t xml:space="preserve"> и постараться представить, как он читал бы этот стишок, демонстрируя всем, как ему спокойно и даже скучновато. Если же вам самому сложно выйти из роли любящего родителя и превратиться во вредного </w:t>
      </w:r>
      <w:proofErr w:type="gramStart"/>
      <w:r w:rsidRPr="00716BDC">
        <w:rPr>
          <w:szCs w:val="24"/>
        </w:rPr>
        <w:t>злопыхателя</w:t>
      </w:r>
      <w:proofErr w:type="gramEnd"/>
      <w:r w:rsidRPr="00716BDC">
        <w:rPr>
          <w:szCs w:val="24"/>
        </w:rPr>
        <w:t xml:space="preserve">, то спасет тоже роль - наденьте шляпку старухи Шапокляк или запихните в карман игрушечную крысу. Так обозначатся границы вашей роли, то есть эти действия будете совершать "не вы", а выбранный персонаж. Папы могут воспользоваться также образом Карабаса </w:t>
      </w:r>
      <w:proofErr w:type="spellStart"/>
      <w:r w:rsidRPr="00716BDC">
        <w:rPr>
          <w:szCs w:val="24"/>
        </w:rPr>
        <w:t>Барабаса</w:t>
      </w:r>
      <w:proofErr w:type="spellEnd"/>
      <w:r w:rsidRPr="00716BDC">
        <w:rPr>
          <w:szCs w:val="24"/>
        </w:rPr>
        <w:t>.</w:t>
      </w:r>
    </w:p>
    <w:p w:rsidR="00EB40DC" w:rsidRPr="00716BDC" w:rsidRDefault="00EB40DC" w:rsidP="00B47414">
      <w:pPr>
        <w:spacing w:after="0"/>
        <w:ind w:left="-57" w:right="-57" w:firstLine="709"/>
        <w:rPr>
          <w:szCs w:val="24"/>
        </w:rPr>
      </w:pP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rPr>
          <w:rStyle w:val="a5"/>
          <w:rFonts w:eastAsiaTheme="majorEastAsia"/>
        </w:rPr>
        <w:t>"Муха"</w:t>
      </w:r>
      <w:r w:rsidRPr="00716BDC">
        <w:t xml:space="preserve"> </w:t>
      </w:r>
      <w:r w:rsidRPr="00716BDC">
        <w:br/>
      </w:r>
      <w:r w:rsidRPr="00716BDC">
        <w:rPr>
          <w:rStyle w:val="a6"/>
          <w:rFonts w:eastAsia="Calibri"/>
          <w:i w:val="0"/>
          <w:iCs w:val="0"/>
        </w:rPr>
        <w:t xml:space="preserve">Цель игры: развитие умения ориентироваться на плоскости, активизация слухового внимания, стимулирование умения различать основные цвета. </w:t>
      </w:r>
      <w:r w:rsidRPr="00716BDC">
        <w:rPr>
          <w:i/>
          <w:iCs/>
        </w:rPr>
        <w:br/>
      </w:r>
      <w:r w:rsidRPr="00716BDC">
        <w:t xml:space="preserve">Оборудование: игровое поле 5х5 клеток, которые через одну окрашены в разные цвета; центральная клетка занята изображением мухи; фишка — вырезанная из картонки муха. </w:t>
      </w:r>
      <w:r w:rsidRPr="00716BDC">
        <w:br/>
      </w:r>
      <w:r w:rsidRPr="00716BDC">
        <w:rPr>
          <w:noProof/>
        </w:rPr>
        <w:lastRenderedPageBreak/>
        <w:drawing>
          <wp:inline distT="0" distB="0" distL="0" distR="0">
            <wp:extent cx="2066925" cy="2009775"/>
            <wp:effectExtent l="19050" t="0" r="9525" b="0"/>
            <wp:docPr id="1" name="Рисунок 1" descr="games2_m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s2_muh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BDC">
        <w:br/>
        <w:t xml:space="preserve">Игровая ситуация: сидела муха в своем домике, а потом решила выползти погулять. Ведущий говорит, в каком направлении и на сколько клеток муха продвинулась (три-четыре раза). Потом спрашивает у детей, на клеточку какого цвета приползла муха (или между какими цветами оказалась). </w:t>
      </w:r>
      <w:r w:rsidRPr="00716BDC">
        <w:br/>
        <w:t>Ва</w:t>
      </w:r>
      <w:r w:rsidR="008A3D1C" w:rsidRPr="00716BDC">
        <w:t>риант 2:</w:t>
      </w:r>
      <w:r w:rsidRPr="00716BDC">
        <w:t xml:space="preserve"> можно предложить играть, не передвигая фишку-муху на индивидуальных полях, а отслеживая </w:t>
      </w:r>
      <w:proofErr w:type="gramStart"/>
      <w:r w:rsidRPr="00716BDC">
        <w:t>глазами</w:t>
      </w:r>
      <w:proofErr w:type="gramEnd"/>
      <w:r w:rsidRPr="00716BDC">
        <w:t xml:space="preserve"> путь мухи по демонстрационному полю. </w:t>
      </w:r>
      <w:r w:rsidRPr="00716BDC">
        <w:br/>
        <w:t>Вариант</w:t>
      </w:r>
      <w:r w:rsidR="008A3D1C" w:rsidRPr="00716BDC">
        <w:t xml:space="preserve"> 3</w:t>
      </w:r>
      <w:proofErr w:type="gramStart"/>
      <w:r w:rsidR="008A3D1C" w:rsidRPr="00716BDC">
        <w:t xml:space="preserve"> :</w:t>
      </w:r>
      <w:proofErr w:type="gramEnd"/>
      <w:r w:rsidR="008A3D1C" w:rsidRPr="00716BDC">
        <w:t xml:space="preserve"> дети </w:t>
      </w:r>
      <w:r w:rsidRPr="00716BDC">
        <w:t xml:space="preserve"> могут играть на двухцветном поле, представляющем собой аналог шахматной доски (где каждая клетка кодируется буквой и цифрой). </w:t>
      </w:r>
      <w:r w:rsidRPr="00716BDC">
        <w:br/>
        <w:t>Вариант: передвигая фишку-муху по клеткам, можно предложить детям (особенно младшего возраста) представить себе, что муха летает из одного магазина в другой и в каждом покупает какую-то вещь, еду и т. д. Когда после посещения десяти-двенадцати "магазинов" муха возвращается, все вместе вспоминают, что же лежит у нее в корзинке с покупками.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t xml:space="preserve">Другой вариант игры </w:t>
      </w:r>
      <w:r w:rsidRPr="00716BDC">
        <w:rPr>
          <w:rStyle w:val="a5"/>
          <w:rFonts w:eastAsiaTheme="majorEastAsia"/>
        </w:rPr>
        <w:t>"Муха"</w:t>
      </w:r>
      <w:r w:rsidRPr="00716BDC">
        <w:t xml:space="preserve"> </w:t>
      </w:r>
    </w:p>
    <w:p w:rsidR="009649DC" w:rsidRPr="00716BDC" w:rsidRDefault="00EB40DC" w:rsidP="00B47414">
      <w:pPr>
        <w:spacing w:after="0"/>
        <w:ind w:left="-57" w:right="-57" w:firstLine="709"/>
        <w:rPr>
          <w:szCs w:val="24"/>
        </w:rPr>
      </w:pPr>
      <w:r w:rsidRPr="00716BDC">
        <w:rPr>
          <w:szCs w:val="24"/>
        </w:rPr>
        <w:t xml:space="preserve">Для этой игры требуется доска с расчерченным на ней девяти клеточным игровым полем 3Х3 и небольшая присоска (или кусочек пластилина). Присоска </w:t>
      </w:r>
      <w:proofErr w:type="gramStart"/>
      <w:r w:rsidRPr="00716BDC">
        <w:rPr>
          <w:szCs w:val="24"/>
        </w:rPr>
        <w:t>выполняет роль</w:t>
      </w:r>
      <w:proofErr w:type="gramEnd"/>
      <w:r w:rsidRPr="00716BDC">
        <w:rPr>
          <w:szCs w:val="24"/>
        </w:rPr>
        <w:t xml:space="preserve"> "дрессированной мухи". Доска ставится вертикально и ведущий объясняет участникам, что перемещение "мухи" с одной клетки на другую происходит посредством 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 на соседнюю клетку. Исходное положение "мухи" - центральная клетка игрового поля. Команды подаются участниками по очереди. Играющие должны, неотступно следя за перемещениями "мухи", не допустить ее выхода за пределы игрового поля. </w:t>
      </w:r>
      <w:r w:rsidRPr="00716BDC">
        <w:rPr>
          <w:szCs w:val="24"/>
        </w:rPr>
        <w:br/>
        <w:t xml:space="preserve">После всех этих разъяснений начинается сама игра. Она проводится на воображаемом поле, которое каждый из участников представляет перед собой. </w:t>
      </w:r>
      <w:proofErr w:type="gramStart"/>
      <w:r w:rsidRPr="00716BDC">
        <w:rPr>
          <w:szCs w:val="24"/>
        </w:rPr>
        <w:t>Если кто-то теряет нить игры, или "видит", что "муха" покинула поле, он дает команду "Стоп" и, вернув "муху" на центральную клетку, начинает игру сначала.</w:t>
      </w:r>
      <w:proofErr w:type="gramEnd"/>
      <w:r w:rsidRPr="00716BDC">
        <w:rPr>
          <w:szCs w:val="24"/>
        </w:rPr>
        <w:t xml:space="preserve"> </w:t>
      </w:r>
      <w:proofErr w:type="gramStart"/>
      <w:r w:rsidRPr="00716BDC">
        <w:rPr>
          <w:szCs w:val="24"/>
        </w:rPr>
        <w:t>"Муха" требует от играющих постоянной сосредоточенности.</w:t>
      </w:r>
      <w:proofErr w:type="gramEnd"/>
      <w:r w:rsidRPr="00716BDC">
        <w:rPr>
          <w:szCs w:val="24"/>
        </w:rPr>
        <w:t xml:space="preserve"> </w:t>
      </w:r>
      <w:r w:rsidRPr="00716BDC">
        <w:rPr>
          <w:szCs w:val="24"/>
        </w:rPr>
        <w:br/>
        <w:t>Усложненный вариант игры: две мухи. Команды "мухам" подаются отдельно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rPr>
          <w:rStyle w:val="a5"/>
          <w:rFonts w:eastAsiaTheme="majorEastAsia"/>
        </w:rPr>
        <w:t>"Угадай животное"</w:t>
      </w:r>
      <w:r w:rsidRPr="00716BDC">
        <w:t xml:space="preserve"> </w:t>
      </w:r>
      <w:r w:rsidRPr="00716BDC">
        <w:br/>
        <w:t xml:space="preserve">Можно играть вдвоем и больше. Каждый участник по очереди загадывает животное и описывает его: "Я знаю животное, которое..." (например: сумчатое, живет на дереве, обитает в Австралии; самое большое морское животное; домашнее животное, которое ловит мышей). Следующий участник должен отгадать. Если он затрудняется, загадавший животное участник может дополнить его описание. </w:t>
      </w:r>
      <w:r w:rsidRPr="00716BDC">
        <w:br/>
      </w:r>
      <w:r w:rsidRPr="00716BDC">
        <w:lastRenderedPageBreak/>
        <w:t xml:space="preserve">Рекомендуется использовать различные описания одного и того же животного, а также классификацию: домашнее, дикое, хищное; птица, рыба, насекомое и т.п. </w:t>
      </w:r>
      <w:r w:rsidRPr="00716BDC">
        <w:br/>
        <w:t xml:space="preserve">Эта игра удобна тем, что играть в нее можно где угодно и когда угодно: дома, на улице, в гостях и т.д. </w:t>
      </w:r>
      <w:r w:rsidRPr="00716BDC">
        <w:br/>
      </w:r>
      <w:proofErr w:type="gramStart"/>
      <w:r w:rsidRPr="00716BDC">
        <w:t>По этому</w:t>
      </w:r>
      <w:proofErr w:type="gramEnd"/>
      <w:r w:rsidRPr="00716BDC">
        <w:t xml:space="preserve"> же принципу можно играть в "транспортные средства", "одежду", "кухонные принадлежности" и т.д. 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rPr>
          <w:rStyle w:val="a5"/>
          <w:rFonts w:eastAsiaTheme="majorEastAsia"/>
        </w:rPr>
        <w:t>"Игра с геометрическими фигурами (форма – цвет - размер)"</w:t>
      </w:r>
      <w:r w:rsidRPr="00716BDC">
        <w:t xml:space="preserve"> 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t xml:space="preserve">Вырежьте из цветной бумаги 3 треугольника, 3 прямоугольника, 3 квадрата, 3 ромба, 3 круга, 3 эллипсы и 3 трапеции. В каждой тройке все фигуры должны быть разных цветов, 2 фигуры – одного размера, третья – другого (например: красный и синий треугольники одного размера и зеленый треугольник другого размера – больше или меньше предыдущих; желтый и красный прямоугольники одного размера и синий другого; и т.д.). </w:t>
      </w:r>
      <w:r w:rsidRPr="00716BDC">
        <w:br/>
        <w:t xml:space="preserve">Все фигуры выкладываются на стол в произвольном порядке. </w:t>
      </w:r>
      <w:proofErr w:type="gramStart"/>
      <w:r w:rsidRPr="00716BDC">
        <w:t xml:space="preserve">Взрослый берет одну фигуру и предлагает ребенку найти другую по одному из указаний: </w:t>
      </w:r>
      <w:r w:rsidRPr="00716BDC">
        <w:br/>
        <w:t xml:space="preserve">1) измени только форму (т.е. оставь цвет и размер) </w:t>
      </w:r>
      <w:r w:rsidRPr="00716BDC">
        <w:br/>
        <w:t xml:space="preserve">2) измени только цвет </w:t>
      </w:r>
      <w:r w:rsidRPr="00716BDC">
        <w:br/>
        <w:t xml:space="preserve">3) измени только размер </w:t>
      </w:r>
      <w:r w:rsidRPr="00716BDC">
        <w:br/>
        <w:t xml:space="preserve">4) измени только форму и цвет </w:t>
      </w:r>
      <w:r w:rsidRPr="00716BDC">
        <w:br/>
        <w:t xml:space="preserve">5) измени только форму и размер </w:t>
      </w:r>
      <w:r w:rsidRPr="00716BDC">
        <w:br/>
        <w:t xml:space="preserve">6)измени форму, цвет, размер </w:t>
      </w:r>
      <w:r w:rsidRPr="00716BDC">
        <w:br/>
        <w:t>Ребенок должен взять другую фигуру в соответствии с указаниями и объяснить свой</w:t>
      </w:r>
      <w:proofErr w:type="gramEnd"/>
      <w:r w:rsidRPr="00716BDC">
        <w:t xml:space="preserve"> выбор. Если к указаниям подходят несколько фигур, ребенок должен выбрать любую из них. В таком случае можно также попросить его показать дополнительные фигуры, отвечающие требованиям. </w:t>
      </w:r>
      <w:r w:rsidRPr="00716BDC">
        <w:br/>
        <w:t xml:space="preserve">Усложнить игру можно также, попросив ребенка выбрать фигуру, НЕ соответствующую указаниям, и обязательно объяснить, в чем это несоответствие выражается. </w:t>
      </w:r>
      <w:r w:rsidRPr="00716BDC">
        <w:br/>
        <w:t xml:space="preserve">Взрослый может чередоваться с ребенком в ролях ведущего и исполнителя: ребенку будет интересно почувствовать себя "экзаменатором". При этом ему потребуется самостоятельно выбрать фигуру и придумать указание, а также оценить ответ взрослого. 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rPr>
          <w:rStyle w:val="a5"/>
          <w:rFonts w:eastAsiaTheme="majorEastAsia"/>
        </w:rPr>
        <w:t>"Запомни картинки"</w:t>
      </w:r>
    </w:p>
    <w:p w:rsidR="00EB40DC" w:rsidRPr="00716BDC" w:rsidRDefault="00EB40DC" w:rsidP="00B47414">
      <w:pPr>
        <w:pStyle w:val="a4"/>
        <w:spacing w:before="0" w:after="0" w:line="276" w:lineRule="auto"/>
        <w:ind w:left="-57" w:right="-57" w:firstLine="709"/>
      </w:pPr>
      <w:r w:rsidRPr="00716BDC">
        <w:t xml:space="preserve"> Приготовьте картинки с изображением отдельных предметов (например: мяч, кошка, автомобиль и т.д.). Для начала хватит 5 картинок. </w:t>
      </w:r>
      <w:r w:rsidRPr="00716BDC">
        <w:br/>
        <w:t xml:space="preserve">Держите картинки так, чтобы ребенок их не видел. Поочередно покажите ему 2-3 картинки, каждую на несколько секунд. Затем попросите ребенка вспомнить, какие предметы он видел на картинках. Постепенно можно увеличивать количество картинок в одном сеансе показа (не раньше, чем ребенок запоминает без проблем меньшее число картинок). 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Дидактическая игра «Паутинки»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>Предложите ребёнку угадать, какая картинка спрятана в “паутинке” (елочка). Если он н</w:t>
      </w:r>
      <w:r w:rsidR="00042D45">
        <w:rPr>
          <w:rFonts w:eastAsia="Times New Roman"/>
          <w:szCs w:val="24"/>
          <w:lang w:eastAsia="ru-RU"/>
        </w:rPr>
        <w:t>е может сделать это, то сначала</w:t>
      </w:r>
      <w:r w:rsidRPr="00716BDC">
        <w:rPr>
          <w:rFonts w:eastAsia="Times New Roman"/>
          <w:szCs w:val="24"/>
          <w:lang w:eastAsia="ru-RU"/>
        </w:rPr>
        <w:t xml:space="preserve"> предложите найти и </w:t>
      </w:r>
      <w:r w:rsidRPr="00716BDC">
        <w:rPr>
          <w:rFonts w:eastAsia="Times New Roman"/>
          <w:b/>
          <w:szCs w:val="24"/>
          <w:lang w:eastAsia="ru-RU"/>
        </w:rPr>
        <w:t xml:space="preserve">закрасить зеленым цветом все треугольники. </w:t>
      </w:r>
      <w:r w:rsidRPr="00716BDC">
        <w:rPr>
          <w:rFonts w:eastAsia="Times New Roman"/>
          <w:szCs w:val="24"/>
          <w:lang w:eastAsia="ru-RU"/>
        </w:rPr>
        <w:t xml:space="preserve">Рассмотрите вместе с ребёнком получившуюся картинку, спросите, что получилось (ёлка). 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noProof/>
          <w:szCs w:val="24"/>
          <w:lang w:eastAsia="ru-RU"/>
        </w:rPr>
      </w:pPr>
      <w:r w:rsidRPr="00716BDC">
        <w:rPr>
          <w:rFonts w:eastAsia="Times New Roman"/>
          <w:noProof/>
          <w:szCs w:val="24"/>
          <w:lang w:eastAsia="ru-RU"/>
        </w:rPr>
        <w:lastRenderedPageBreak/>
        <w:drawing>
          <wp:inline distT="0" distB="0" distL="0" distR="0">
            <wp:extent cx="4928235" cy="5320030"/>
            <wp:effectExtent l="19050" t="0" r="5715" b="0"/>
            <wp:docPr id="2" name="Рисунок 82" descr="-pautn3.gif (61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-pautn3.gif (6158 bytes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53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b/>
          <w:bCs/>
          <w:i/>
          <w:iCs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Какой фигуры не хватает?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В верхнем ряду</w:t>
      </w:r>
      <w:r w:rsidRPr="00716BDC">
        <w:rPr>
          <w:rFonts w:eastAsia="Times New Roman"/>
          <w:szCs w:val="24"/>
          <w:lang w:eastAsia="ru-RU"/>
        </w:rPr>
        <w:t xml:space="preserve"> - картинки, в которых использованы </w:t>
      </w:r>
      <w:r w:rsidRPr="00716BDC">
        <w:rPr>
          <w:rFonts w:eastAsia="Times New Roman"/>
          <w:b/>
          <w:szCs w:val="24"/>
          <w:lang w:eastAsia="ru-RU"/>
        </w:rPr>
        <w:t xml:space="preserve">геометрические фигуры </w:t>
      </w:r>
      <w:r w:rsidRPr="00716BDC">
        <w:rPr>
          <w:rFonts w:eastAsia="Times New Roman"/>
          <w:szCs w:val="24"/>
          <w:lang w:eastAsia="ru-RU"/>
        </w:rPr>
        <w:t xml:space="preserve">- это образцы. </w:t>
      </w:r>
      <w:r w:rsidRPr="00716BDC">
        <w:rPr>
          <w:rFonts w:eastAsia="Times New Roman"/>
          <w:b/>
          <w:szCs w:val="24"/>
          <w:lang w:eastAsia="ru-RU"/>
        </w:rPr>
        <w:t>В среднем ряду</w:t>
      </w:r>
      <w:r w:rsidRPr="00716BDC">
        <w:rPr>
          <w:rFonts w:eastAsia="Times New Roman"/>
          <w:szCs w:val="24"/>
          <w:lang w:eastAsia="ru-RU"/>
        </w:rPr>
        <w:t xml:space="preserve"> - те же картинки, </w:t>
      </w:r>
      <w:r w:rsidRPr="00716BDC">
        <w:rPr>
          <w:rFonts w:eastAsia="Times New Roman"/>
          <w:b/>
          <w:szCs w:val="24"/>
          <w:lang w:eastAsia="ru-RU"/>
        </w:rPr>
        <w:t>но с недостающими деталями.</w:t>
      </w:r>
      <w:r w:rsidRPr="00716BDC">
        <w:rPr>
          <w:rFonts w:eastAsia="Times New Roman"/>
          <w:szCs w:val="24"/>
          <w:lang w:eastAsia="ru-RU"/>
        </w:rPr>
        <w:t xml:space="preserve"> Эти детали (геометрические фигуры) изображены </w:t>
      </w:r>
      <w:r w:rsidRPr="00716BDC">
        <w:rPr>
          <w:rFonts w:eastAsia="Times New Roman"/>
          <w:b/>
          <w:szCs w:val="24"/>
          <w:lang w:eastAsia="ru-RU"/>
        </w:rPr>
        <w:t>в нижнем ряду</w:t>
      </w:r>
      <w:r w:rsidRPr="00716BDC">
        <w:rPr>
          <w:rFonts w:eastAsia="Times New Roman"/>
          <w:szCs w:val="24"/>
          <w:lang w:eastAsia="ru-RU"/>
        </w:rPr>
        <w:t xml:space="preserve">. </w:t>
      </w:r>
      <w:r w:rsidRPr="00716BDC">
        <w:rPr>
          <w:rFonts w:eastAsia="Times New Roman"/>
          <w:b/>
          <w:szCs w:val="24"/>
          <w:u w:val="single"/>
          <w:lang w:eastAsia="ru-RU"/>
        </w:rPr>
        <w:t>Вырежьте их.</w:t>
      </w:r>
      <w:r w:rsidRPr="00716BDC">
        <w:rPr>
          <w:rFonts w:eastAsia="Times New Roman"/>
          <w:szCs w:val="24"/>
          <w:lang w:eastAsia="ru-RU"/>
        </w:rPr>
        <w:t xml:space="preserve"> Попросите ребёнка назвать (показать) </w:t>
      </w:r>
      <w:proofErr w:type="gramStart"/>
      <w:r w:rsidRPr="00716BDC">
        <w:rPr>
          <w:rFonts w:eastAsia="Times New Roman"/>
          <w:szCs w:val="24"/>
          <w:lang w:eastAsia="ru-RU"/>
        </w:rPr>
        <w:t>насекомых</w:t>
      </w:r>
      <w:proofErr w:type="gramEnd"/>
      <w:r w:rsidRPr="00716BDC">
        <w:rPr>
          <w:rFonts w:eastAsia="Times New Roman"/>
          <w:szCs w:val="24"/>
          <w:lang w:eastAsia="ru-RU"/>
        </w:rPr>
        <w:t xml:space="preserve"> изображённых в верхнем ряду. Обратите его внимание на то, что в каждой картинке есть какие-нибудь фигуры. Предложите ребёнку найти знакомые фигуры. Ребёнок может не знать названия всех фигур! </w:t>
      </w:r>
      <w:r w:rsidRPr="00716BDC">
        <w:rPr>
          <w:rFonts w:eastAsia="Times New Roman"/>
          <w:szCs w:val="24"/>
          <w:lang w:eastAsia="ru-RU"/>
        </w:rPr>
        <w:br/>
        <w:t xml:space="preserve">Затем обратите внимание ребёнка на первый рисунок из второго ряда. Спросите, чего не достаёт </w:t>
      </w:r>
      <w:proofErr w:type="gramStart"/>
      <w:r w:rsidRPr="00716BDC">
        <w:rPr>
          <w:rFonts w:eastAsia="Times New Roman"/>
          <w:szCs w:val="24"/>
          <w:lang w:eastAsia="ru-RU"/>
        </w:rPr>
        <w:t>улитке</w:t>
      </w:r>
      <w:proofErr w:type="gramEnd"/>
      <w:r w:rsidRPr="00716BDC">
        <w:rPr>
          <w:rFonts w:eastAsia="Times New Roman"/>
          <w:szCs w:val="24"/>
          <w:lang w:eastAsia="ru-RU"/>
        </w:rPr>
        <w:t xml:space="preserve"> и предложите подобрать нужную фигуру и дополнить картинку (найти улитке домик). Аналогично подберите недостающие фигуры к другим картинкам. При этом обязательно обыгрывайте задание, предлагая ребёнку "вылечить" муравья, бабочку и т.д</w:t>
      </w:r>
      <w:proofErr w:type="gramStart"/>
      <w:r w:rsidRPr="00716BDC">
        <w:rPr>
          <w:rFonts w:eastAsia="Times New Roman"/>
          <w:szCs w:val="24"/>
          <w:lang w:eastAsia="ru-RU"/>
        </w:rPr>
        <w:t>..</w:t>
      </w:r>
      <w:proofErr w:type="gramEnd"/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</w:p>
    <w:p w:rsidR="00B47414" w:rsidRDefault="00B47414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284480</wp:posOffset>
            </wp:positionV>
            <wp:extent cx="6829425" cy="1941830"/>
            <wp:effectExtent l="0" t="0" r="0" b="0"/>
            <wp:wrapNone/>
            <wp:docPr id="3" name="Рисунок 139" descr="-dop5.gif (352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-dop5.gif (3525 bytes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noProof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523240</wp:posOffset>
            </wp:positionV>
            <wp:extent cx="7048500" cy="1998345"/>
            <wp:effectExtent l="0" t="0" r="0" b="0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4" name="Рисунок 140" descr="-dop6.gif (240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-dop6.gif (2408 bytes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353060</wp:posOffset>
            </wp:positionV>
            <wp:extent cx="6629400" cy="828675"/>
            <wp:effectExtent l="0" t="0" r="0" b="0"/>
            <wp:wrapTight wrapText="bothSides">
              <wp:wrapPolygon edited="0">
                <wp:start x="0" y="0"/>
                <wp:lineTo x="0" y="21352"/>
                <wp:lineTo x="21538" y="21352"/>
                <wp:lineTo x="21538" y="0"/>
                <wp:lineTo x="0" y="0"/>
              </wp:wrapPolygon>
            </wp:wrapTight>
            <wp:docPr id="5" name="Рисунок 141" descr="-dop7.gif (135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-dop7.gif (1354 bytes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37C" w:rsidRPr="00716BDC" w:rsidRDefault="00B9537C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</w:p>
    <w:p w:rsidR="00B9537C" w:rsidRPr="00716BDC" w:rsidRDefault="00B9537C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b/>
          <w:szCs w:val="24"/>
          <w:lang w:eastAsia="ru-RU"/>
        </w:rPr>
        <w:t>Что вокруг?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Игра способствует развитию зрительной памяти и пространственной ориентации. Ребёнок садится на стул и называет то, что видит впереди себя, сзади, справа, слева, сверху и снизу от себя. Затем закрывает глаза и отвечает на ваши вопросы: "Что справа от тебя. Где располагается дверь?.." и т.п.       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b/>
          <w:bCs/>
          <w:iCs/>
          <w:szCs w:val="24"/>
          <w:lang w:eastAsia="ru-RU"/>
        </w:rPr>
        <w:t>Дидактическая игра «Когда это бывает»</w:t>
      </w:r>
      <w:r w:rsidRPr="00716BDC">
        <w:rPr>
          <w:rFonts w:eastAsia="Times New Roman"/>
          <w:szCs w:val="24"/>
          <w:lang w:eastAsia="ru-RU"/>
        </w:rPr>
        <w:t xml:space="preserve"> </w:t>
      </w:r>
      <w:r w:rsidRPr="00716BDC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843280" cy="712470"/>
            <wp:effectExtent l="19050" t="0" r="0" b="0"/>
            <wp:docPr id="7" name="Рисунок 7" descr="http://detsad2376.ru/typo3temp/pics/2c68efe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2376.ru/typo3temp/pics/2c68efe38c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Когда пасмурно, дождливо. Листья краснеют, желтеют, падают на землю. Птицы собираются в стаи и улетают. В садах и огородах собирают овощи, фрукты. 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Когда холодно, вода замёрзла, превратилась в лёд, идёт снег. Деревья без листьев. Люди надевают тёплую одежду, обувь. Можно кататься на лыжах, коньках, санках, лепить снеговиков. </w:t>
      </w: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Когда солнце светит дольше, ярче; становится тепло, снег тает, с крыш свисают сосульки и с них капает вода- это называется капель.  Текут ручьи, появляются первые цветы, трава, распускаются листья на деревьях. Птицы громко поют, воробьи купаются в лужах, Появляются бабочки, жуки. Люди надевают более лёгкую одежду. </w:t>
      </w:r>
    </w:p>
    <w:p w:rsidR="00B9537C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Когда солнце светит ярко, сильно греет, появляется много цветов; вода в реке тёплая, в ней можно купаться. В садах, в лесу, в парке поют разные птицы. </w:t>
      </w:r>
    </w:p>
    <w:p w:rsidR="00B9537C" w:rsidRPr="00716BDC" w:rsidRDefault="00322C07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Рисуем на манке</w:t>
      </w:r>
    </w:p>
    <w:p w:rsidR="00322C07" w:rsidRPr="00716BDC" w:rsidRDefault="00322C07" w:rsidP="00B47414">
      <w:pPr>
        <w:shd w:val="clear" w:color="auto" w:fill="FFFFFF"/>
        <w:spacing w:after="0"/>
        <w:ind w:left="-57" w:right="-57" w:firstLine="709"/>
        <w:textAlignment w:val="baseline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szCs w:val="24"/>
          <w:lang w:eastAsia="ru-RU"/>
        </w:rPr>
        <w:t xml:space="preserve">Возьмите яркий поднос. Тонким равномерным слоем рассыпьте по подносу мелкую крупу (например, манку). Покажите ребенку, что на подносе можно рисовать - проведите пальцем по крупе, нарисуйте линию. Потом возьмите пальчик ребенка и тоже проведите по крупе, чтобы получилась яркая контрастная линия. Позвольте малышу самостоятельно нарисовать несколько хаотичных линий. Пусть он рисует разными пальчиками по очереди. </w:t>
      </w:r>
      <w:r w:rsidRPr="00716BDC">
        <w:rPr>
          <w:rFonts w:eastAsia="Times New Roman"/>
          <w:szCs w:val="24"/>
          <w:lang w:eastAsia="ru-RU"/>
        </w:rPr>
        <w:lastRenderedPageBreak/>
        <w:t>Затем переходите к рисованию волнистых линий, различных узоров и простых предметов (в зависимости от возраста, цифр и букв).</w:t>
      </w:r>
    </w:p>
    <w:p w:rsidR="00322C07" w:rsidRPr="00716BDC" w:rsidRDefault="00322C07" w:rsidP="00B47414">
      <w:pPr>
        <w:shd w:val="clear" w:color="auto" w:fill="FFFFFF"/>
        <w:spacing w:after="0"/>
        <w:ind w:left="-57" w:right="-57" w:firstLine="709"/>
        <w:textAlignment w:val="baseline"/>
        <w:rPr>
          <w:rFonts w:eastAsia="Times New Roman"/>
          <w:szCs w:val="24"/>
          <w:lang w:eastAsia="ru-RU"/>
        </w:rPr>
      </w:pPr>
      <w:r w:rsidRPr="00716BDC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690745" cy="3206115"/>
            <wp:effectExtent l="19050" t="0" r="0" b="0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46" w:rsidRPr="00716BDC" w:rsidRDefault="00F67846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F67846" w:rsidRPr="00716BDC" w:rsidRDefault="00F67846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F67846" w:rsidRPr="00716BDC" w:rsidRDefault="00F67846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F67846" w:rsidRPr="00716BDC" w:rsidRDefault="00F67846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F67846" w:rsidRPr="00716BDC" w:rsidRDefault="00F67846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716BDC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716BDC">
        <w:rPr>
          <w:rFonts w:eastAsia="Times New Roman"/>
          <w:b/>
          <w:bCs/>
          <w:szCs w:val="24"/>
          <w:lang w:eastAsia="ru-RU"/>
        </w:rPr>
        <w:t>Удивительный конструктор</w:t>
      </w:r>
    </w:p>
    <w:p w:rsidR="00B7556E" w:rsidRPr="00716BDC" w:rsidRDefault="00B7556E" w:rsidP="00B47414">
      <w:pPr>
        <w:spacing w:after="0"/>
        <w:ind w:left="-57" w:right="-57" w:firstLine="709"/>
        <w:rPr>
          <w:rFonts w:eastAsia="Times New Roman"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szCs w:val="24"/>
          <w:lang w:eastAsia="ru-RU"/>
        </w:rPr>
        <w:t>Рассыпьте перед ребенком несколько трубочек. Он сразу начнет перебирать их, раскладывать каким-то загадочным способом. И если задуматься – трубочки очень похожи на материал для строительства и конструирования.</w:t>
      </w: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noProof/>
          <w:szCs w:val="24"/>
          <w:lang w:eastAsia="ru-RU"/>
        </w:rPr>
        <w:drawing>
          <wp:anchor distT="0" distB="0" distL="47625" distR="47625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416560</wp:posOffset>
            </wp:positionV>
            <wp:extent cx="2423795" cy="3611880"/>
            <wp:effectExtent l="19050" t="0" r="0" b="0"/>
            <wp:wrapSquare wrapText="bothSides"/>
            <wp:docPr id="15" name="Рисунок 5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461">
        <w:rPr>
          <w:rFonts w:eastAsia="Times New Roman"/>
          <w:b/>
          <w:szCs w:val="24"/>
          <w:lang w:eastAsia="ru-RU"/>
        </w:rPr>
        <w:t xml:space="preserve">Возьмите три трубочки с гофрированным сгибом. Сложите вдоль короткую часть одной из них и вставьте в длинную часть другой. Короткую часть второй трубочки вложите в третью. Затем замкните </w:t>
      </w:r>
      <w:proofErr w:type="gramStart"/>
      <w:r w:rsidRPr="00814461">
        <w:rPr>
          <w:rFonts w:eastAsia="Times New Roman"/>
          <w:b/>
          <w:szCs w:val="24"/>
          <w:lang w:eastAsia="ru-RU"/>
        </w:rPr>
        <w:t>контур</w:t>
      </w:r>
      <w:proofErr w:type="gramEnd"/>
      <w:r w:rsidRPr="00814461">
        <w:rPr>
          <w:rFonts w:eastAsia="Times New Roman"/>
          <w:b/>
          <w:szCs w:val="24"/>
          <w:lang w:eastAsia="ru-RU"/>
        </w:rPr>
        <w:t xml:space="preserve"> и получится треугольник. Немного фантазии и ваша коллекция пополнится квадратом, прямоугольником, трапецией, пятиугольником и другими фигурами. Их можно демонстрировать ребенку, предлагая выбрать из нескольких фигур ту, которую вы называете. Попробуйте вместе с ребенком обводить фигуры по контуру и заштриховывать внутреннюю часть. Разложите поделку на составные части и попросите малыша собрать их самостоятельно. Не мешайте ребенку делать собственные открытия, превращая квадрат в треугольник и раскладывая треугольник на отдельные линии. И тогда он воспримет как </w:t>
      </w:r>
      <w:r w:rsidRPr="00814461">
        <w:rPr>
          <w:rFonts w:eastAsia="Times New Roman"/>
          <w:b/>
          <w:szCs w:val="24"/>
          <w:lang w:eastAsia="ru-RU"/>
        </w:rPr>
        <w:lastRenderedPageBreak/>
        <w:t xml:space="preserve">веселую </w:t>
      </w:r>
      <w:proofErr w:type="gramStart"/>
      <w:r w:rsidRPr="00814461">
        <w:rPr>
          <w:rFonts w:eastAsia="Times New Roman"/>
          <w:b/>
          <w:szCs w:val="24"/>
          <w:lang w:eastAsia="ru-RU"/>
        </w:rPr>
        <w:t>игру</w:t>
      </w:r>
      <w:proofErr w:type="gramEnd"/>
      <w:r w:rsidRPr="00814461">
        <w:rPr>
          <w:rFonts w:eastAsia="Times New Roman"/>
          <w:b/>
          <w:szCs w:val="24"/>
          <w:lang w:eastAsia="ru-RU"/>
        </w:rPr>
        <w:t xml:space="preserve"> ваши вопросы “</w:t>
      </w:r>
      <w:proofErr w:type="gramStart"/>
      <w:r w:rsidRPr="00814461">
        <w:rPr>
          <w:rFonts w:eastAsia="Times New Roman"/>
          <w:b/>
          <w:szCs w:val="24"/>
          <w:lang w:eastAsia="ru-RU"/>
        </w:rPr>
        <w:t>Какая</w:t>
      </w:r>
      <w:proofErr w:type="gramEnd"/>
      <w:r w:rsidRPr="00814461">
        <w:rPr>
          <w:rFonts w:eastAsia="Times New Roman"/>
          <w:b/>
          <w:szCs w:val="24"/>
          <w:lang w:eastAsia="ru-RU"/>
        </w:rPr>
        <w:t xml:space="preserve"> фигура получится из трех трубочек? Где трубочек больше в квадрате или треугольнике? Какую фигуру можно построить из двух трубочек?”</w:t>
      </w:r>
      <w:r w:rsidRPr="00814461">
        <w:rPr>
          <w:rFonts w:eastAsia="Times New Roman"/>
          <w:b/>
          <w:szCs w:val="24"/>
          <w:lang w:eastAsia="ru-RU"/>
        </w:rPr>
        <w:br/>
        <w:t>Если вместе с трубочками использовать пластмассовые соединительные крестики - игра станет еще интереснее. Обычно эти крестики, предназначенные для прокладки кафельной плитки, продаются в строительных магазинах под названием "крестики дистанционные".</w:t>
      </w: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szCs w:val="24"/>
          <w:lang w:eastAsia="ru-RU"/>
        </w:rPr>
        <w:t>Из крестиков и нарезанных на фрагменты трубочек можно составлять разнообразные конструкции. Трубочки с гофрированным сгибом позволят сделать объемные фигуры. Пока ребенок соединяет детали в непонятную, но интересную фигуру, соберите из трубочек знакомые малышу буквы и цифры. Или сделайте простую и увлекательную игру – лабиринт. В любое место лабиринта поместите маленькую игрушку, и пусть малыш проведет ее к выходу.</w:t>
      </w:r>
      <w:r w:rsidR="00E3796A" w:rsidRPr="00814461">
        <w:rPr>
          <w:rFonts w:eastAsia="Times New Roman"/>
          <w:b/>
          <w:noProof/>
          <w:szCs w:val="24"/>
          <w:lang w:eastAsia="ru-RU"/>
        </w:rPr>
        <w:t xml:space="preserve"> </w:t>
      </w: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szCs w:val="24"/>
          <w:lang w:eastAsia="ru-RU"/>
        </w:rPr>
        <w:t>После изготовления конструктора наверняка останутся мелкие кусочки. Присмотревшись, вы увидите, что они похожи на бусинки, только с гораздо более удобными широкими отверстиями. Закрепите на нитке один кусочек и предложите ребенку сделать браслет или бусы. Если вы не решаетесь дать малышу иголку, возьмите за основу поделки тонкую проволоку. Другой вариант – набивать бусинками прозрачные трубочки, создавая разноцветные “волшебные палочки”.</w:t>
      </w: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szCs w:val="24"/>
          <w:lang w:eastAsia="ru-RU"/>
        </w:rPr>
        <w:t>Работа с бусинками не только полезная гимнастика для развития мелкой моторики, но и хорошее упраж</w:t>
      </w:r>
      <w:r w:rsidR="00042D45" w:rsidRPr="00814461">
        <w:rPr>
          <w:rFonts w:eastAsia="Times New Roman"/>
          <w:b/>
          <w:szCs w:val="24"/>
          <w:lang w:eastAsia="ru-RU"/>
        </w:rPr>
        <w:t>нение на тренировку</w:t>
      </w:r>
      <w:r w:rsidRPr="00814461">
        <w:rPr>
          <w:rFonts w:eastAsia="Times New Roman"/>
          <w:b/>
          <w:szCs w:val="24"/>
          <w:lang w:eastAsia="ru-RU"/>
        </w:rPr>
        <w:t xml:space="preserve"> мышления. Попробуйте с ребенком нанизывать кусочки разноцветных трубочек, придерживаясь определенного узора. Сначала выберите простую задачу, например, поочередно надевать красные и синие бусинки. Потом задание можно усложнить. Научите ребенка создавать узор по нарисованному образцу. Пройдет время, и вы удивитесь, как легко малыш справляется с задачами на продолжение последовательностей.</w:t>
      </w:r>
    </w:p>
    <w:p w:rsidR="00322C07" w:rsidRPr="00814461" w:rsidRDefault="00E3796A" w:rsidP="00E3796A">
      <w:pPr>
        <w:spacing w:after="0"/>
        <w:ind w:left="-57" w:right="-57"/>
        <w:rPr>
          <w:rFonts w:eastAsia="Times New Roman"/>
          <w:b/>
          <w:szCs w:val="24"/>
          <w:lang w:eastAsia="ru-RU"/>
        </w:rPr>
      </w:pPr>
      <w:r w:rsidRPr="00814461">
        <w:rPr>
          <w:rFonts w:eastAsia="Times New Roman"/>
          <w:b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1117600</wp:posOffset>
            </wp:positionV>
            <wp:extent cx="2123440" cy="2922905"/>
            <wp:effectExtent l="0" t="0" r="0" b="0"/>
            <wp:wrapSquare wrapText="bothSides"/>
            <wp:docPr id="19" name="Рисунок 6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461">
        <w:rPr>
          <w:rFonts w:eastAsia="Times New Roman"/>
          <w:b/>
          <w:noProof/>
          <w:szCs w:val="24"/>
          <w:lang w:eastAsia="ru-RU"/>
        </w:rPr>
        <w:drawing>
          <wp:anchor distT="0" distB="0" distL="47625" distR="47625" simplePos="0" relativeHeight="251664384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334645</wp:posOffset>
            </wp:positionV>
            <wp:extent cx="2597150" cy="3307715"/>
            <wp:effectExtent l="0" t="0" r="0" b="0"/>
            <wp:wrapSquare wrapText="bothSides"/>
            <wp:docPr id="16" name="Рисунок 7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C07" w:rsidRPr="00814461">
        <w:rPr>
          <w:rFonts w:eastAsia="Times New Roman"/>
          <w:b/>
          <w:szCs w:val="24"/>
          <w:lang w:eastAsia="ru-RU"/>
        </w:rPr>
        <w:t>Пока ребенок занят бусами, сделайте из ниток, обрезков трубочки и большой бусины или пуговицы человечка. Таких человечков, а так же созданных аналогичным образом животных, можно превратить в простые марионетки и разыгрывать с ними спектакли.</w:t>
      </w:r>
      <w:r w:rsidR="00322C07" w:rsidRPr="00814461">
        <w:rPr>
          <w:rFonts w:eastAsia="Times New Roman"/>
          <w:b/>
          <w:szCs w:val="24"/>
          <w:lang w:eastAsia="ru-RU"/>
        </w:rPr>
        <w:br/>
      </w:r>
      <w:r w:rsidR="00322C07" w:rsidRPr="00814461">
        <w:rPr>
          <w:rFonts w:eastAsia="Times New Roman"/>
          <w:b/>
          <w:szCs w:val="24"/>
          <w:lang w:eastAsia="ru-RU"/>
        </w:rPr>
        <w:br/>
      </w: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bCs/>
          <w:szCs w:val="24"/>
          <w:lang w:eastAsia="ru-RU"/>
        </w:rPr>
      </w:pPr>
    </w:p>
    <w:p w:rsidR="00322C07" w:rsidRPr="00814461" w:rsidRDefault="00322C07" w:rsidP="00B47414">
      <w:pPr>
        <w:spacing w:after="0"/>
        <w:ind w:left="-57" w:right="-57" w:firstLine="709"/>
        <w:rPr>
          <w:rFonts w:eastAsia="Times New Roman"/>
          <w:b/>
          <w:szCs w:val="24"/>
          <w:lang w:eastAsia="ru-RU"/>
        </w:rPr>
      </w:pPr>
    </w:p>
    <w:p w:rsidR="00322C07" w:rsidRPr="00814461" w:rsidRDefault="00322C07" w:rsidP="00B47414">
      <w:pPr>
        <w:shd w:val="clear" w:color="auto" w:fill="FFFFFF"/>
        <w:spacing w:after="0"/>
        <w:ind w:left="-57" w:right="-57" w:firstLine="709"/>
        <w:textAlignment w:val="baseline"/>
        <w:rPr>
          <w:rFonts w:eastAsia="Times New Roman"/>
          <w:b/>
          <w:szCs w:val="24"/>
          <w:lang w:eastAsia="ru-RU"/>
        </w:rPr>
      </w:pPr>
    </w:p>
    <w:p w:rsidR="00EB40DC" w:rsidRPr="00814461" w:rsidRDefault="00EB40DC" w:rsidP="00B47414">
      <w:pPr>
        <w:spacing w:after="0"/>
        <w:ind w:left="-57" w:right="-57" w:firstLine="709"/>
        <w:rPr>
          <w:b/>
          <w:szCs w:val="24"/>
        </w:rPr>
      </w:pPr>
    </w:p>
    <w:sectPr w:rsidR="00EB40DC" w:rsidRPr="00814461" w:rsidSect="00026A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A8C"/>
    <w:multiLevelType w:val="hybridMultilevel"/>
    <w:tmpl w:val="9476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0F09"/>
    <w:multiLevelType w:val="hybridMultilevel"/>
    <w:tmpl w:val="E72062C2"/>
    <w:lvl w:ilvl="0" w:tplc="20F85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0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407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89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0E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49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4B2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09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040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355B3"/>
    <w:multiLevelType w:val="hybridMultilevel"/>
    <w:tmpl w:val="E68879C8"/>
    <w:lvl w:ilvl="0" w:tplc="77DE05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A9E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26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41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A08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4EF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CD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8F7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AFB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76210"/>
    <w:multiLevelType w:val="multilevel"/>
    <w:tmpl w:val="79D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D06A3"/>
    <w:multiLevelType w:val="hybridMultilevel"/>
    <w:tmpl w:val="9D82F00E"/>
    <w:lvl w:ilvl="0" w:tplc="1024B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2E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9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66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32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08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DE3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B6EAC"/>
    <w:multiLevelType w:val="hybridMultilevel"/>
    <w:tmpl w:val="3252E8D8"/>
    <w:lvl w:ilvl="0" w:tplc="5762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4D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A2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8B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4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2C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6B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AB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04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232DE"/>
    <w:multiLevelType w:val="hybridMultilevel"/>
    <w:tmpl w:val="664CF1A0"/>
    <w:lvl w:ilvl="0" w:tplc="2DE2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C1BF7"/>
    <w:multiLevelType w:val="hybridMultilevel"/>
    <w:tmpl w:val="22F09DBC"/>
    <w:lvl w:ilvl="0" w:tplc="C4BE3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88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A5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2F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23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E2F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877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4B9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802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5029B7"/>
    <w:multiLevelType w:val="hybridMultilevel"/>
    <w:tmpl w:val="A2481272"/>
    <w:lvl w:ilvl="0" w:tplc="A3941422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137"/>
    <w:rsid w:val="0000445A"/>
    <w:rsid w:val="00026A7C"/>
    <w:rsid w:val="00042D45"/>
    <w:rsid w:val="0007014A"/>
    <w:rsid w:val="000948CF"/>
    <w:rsid w:val="00095E12"/>
    <w:rsid w:val="00096713"/>
    <w:rsid w:val="0012512D"/>
    <w:rsid w:val="00146F08"/>
    <w:rsid w:val="001621A1"/>
    <w:rsid w:val="00166137"/>
    <w:rsid w:val="0018007E"/>
    <w:rsid w:val="001B372E"/>
    <w:rsid w:val="001E7803"/>
    <w:rsid w:val="00267D45"/>
    <w:rsid w:val="00271B8C"/>
    <w:rsid w:val="002750E6"/>
    <w:rsid w:val="002807D8"/>
    <w:rsid w:val="002A7B85"/>
    <w:rsid w:val="002C3943"/>
    <w:rsid w:val="002D56D4"/>
    <w:rsid w:val="002E5314"/>
    <w:rsid w:val="00322C07"/>
    <w:rsid w:val="003922F5"/>
    <w:rsid w:val="003B5024"/>
    <w:rsid w:val="003E444D"/>
    <w:rsid w:val="00414AC1"/>
    <w:rsid w:val="0043253D"/>
    <w:rsid w:val="004558B2"/>
    <w:rsid w:val="00462553"/>
    <w:rsid w:val="004775BD"/>
    <w:rsid w:val="00497921"/>
    <w:rsid w:val="00497E42"/>
    <w:rsid w:val="004A3349"/>
    <w:rsid w:val="004F0230"/>
    <w:rsid w:val="00504ABF"/>
    <w:rsid w:val="005955BD"/>
    <w:rsid w:val="005D4B88"/>
    <w:rsid w:val="00600F74"/>
    <w:rsid w:val="0063024B"/>
    <w:rsid w:val="00641131"/>
    <w:rsid w:val="00647B40"/>
    <w:rsid w:val="006B4034"/>
    <w:rsid w:val="00706D2E"/>
    <w:rsid w:val="00716BDC"/>
    <w:rsid w:val="0073291C"/>
    <w:rsid w:val="00757143"/>
    <w:rsid w:val="00762E7C"/>
    <w:rsid w:val="00775969"/>
    <w:rsid w:val="007C45DD"/>
    <w:rsid w:val="007D4BCE"/>
    <w:rsid w:val="007F5966"/>
    <w:rsid w:val="00800A2D"/>
    <w:rsid w:val="00814461"/>
    <w:rsid w:val="0081775F"/>
    <w:rsid w:val="008604FE"/>
    <w:rsid w:val="00871DB3"/>
    <w:rsid w:val="00872FB5"/>
    <w:rsid w:val="00877088"/>
    <w:rsid w:val="00881172"/>
    <w:rsid w:val="008A09C8"/>
    <w:rsid w:val="008A3D1C"/>
    <w:rsid w:val="008C091D"/>
    <w:rsid w:val="008C69DD"/>
    <w:rsid w:val="00940693"/>
    <w:rsid w:val="00960777"/>
    <w:rsid w:val="009638E6"/>
    <w:rsid w:val="009649DC"/>
    <w:rsid w:val="00980B4E"/>
    <w:rsid w:val="00981DB2"/>
    <w:rsid w:val="00992F56"/>
    <w:rsid w:val="00A87841"/>
    <w:rsid w:val="00A942E5"/>
    <w:rsid w:val="00AA5778"/>
    <w:rsid w:val="00AD456F"/>
    <w:rsid w:val="00B22B93"/>
    <w:rsid w:val="00B47414"/>
    <w:rsid w:val="00B5371E"/>
    <w:rsid w:val="00B7556E"/>
    <w:rsid w:val="00B84E3A"/>
    <w:rsid w:val="00B9537C"/>
    <w:rsid w:val="00BD4FD4"/>
    <w:rsid w:val="00C05BF8"/>
    <w:rsid w:val="00C13493"/>
    <w:rsid w:val="00C557CE"/>
    <w:rsid w:val="00C905CE"/>
    <w:rsid w:val="00C9736A"/>
    <w:rsid w:val="00D2364B"/>
    <w:rsid w:val="00D34120"/>
    <w:rsid w:val="00D45A43"/>
    <w:rsid w:val="00D82FE1"/>
    <w:rsid w:val="00DA04F2"/>
    <w:rsid w:val="00DC176E"/>
    <w:rsid w:val="00E0254B"/>
    <w:rsid w:val="00E3796A"/>
    <w:rsid w:val="00E52E44"/>
    <w:rsid w:val="00E848D6"/>
    <w:rsid w:val="00E857FC"/>
    <w:rsid w:val="00E9030A"/>
    <w:rsid w:val="00EB23DD"/>
    <w:rsid w:val="00EB40DC"/>
    <w:rsid w:val="00EC41D7"/>
    <w:rsid w:val="00F117B9"/>
    <w:rsid w:val="00F1238F"/>
    <w:rsid w:val="00F260C8"/>
    <w:rsid w:val="00F44261"/>
    <w:rsid w:val="00F67846"/>
    <w:rsid w:val="00F67A0A"/>
    <w:rsid w:val="00F86561"/>
    <w:rsid w:val="00F94795"/>
    <w:rsid w:val="00FC5BEA"/>
    <w:rsid w:val="00FE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7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940693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613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66137"/>
    <w:pPr>
      <w:shd w:val="clear" w:color="auto" w:fill="FFFFFF"/>
      <w:spacing w:before="240" w:after="360" w:line="0" w:lineRule="atLeast"/>
      <w:ind w:firstLine="46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styleId="21">
    <w:name w:val="Body Text 2"/>
    <w:basedOn w:val="a"/>
    <w:link w:val="22"/>
    <w:semiHidden/>
    <w:rsid w:val="00504ABF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04A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69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069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EB4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B40DC"/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rsid w:val="00EB40DC"/>
    <w:pPr>
      <w:spacing w:before="240" w:after="240" w:line="240" w:lineRule="auto"/>
    </w:pPr>
    <w:rPr>
      <w:rFonts w:eastAsia="Times New Roman"/>
      <w:szCs w:val="24"/>
      <w:lang w:eastAsia="ru-RU"/>
    </w:rPr>
  </w:style>
  <w:style w:type="character" w:styleId="a5">
    <w:name w:val="Strong"/>
    <w:qFormat/>
    <w:rsid w:val="00EB40DC"/>
    <w:rPr>
      <w:b/>
      <w:bCs/>
    </w:rPr>
  </w:style>
  <w:style w:type="character" w:styleId="a6">
    <w:name w:val="Emphasis"/>
    <w:qFormat/>
    <w:rsid w:val="00EB40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0DC"/>
    <w:rPr>
      <w:rFonts w:ascii="Tahoma" w:eastAsia="Calibri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EC41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EC41D7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D34120"/>
    <w:rPr>
      <w:rFonts w:cs="Times New Roman"/>
    </w:rPr>
  </w:style>
  <w:style w:type="paragraph" w:customStyle="1" w:styleId="p">
    <w:name w:val="p"/>
    <w:basedOn w:val="a"/>
    <w:rsid w:val="008177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096713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180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mgppu.ru/" TargetMode="Externa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://fgosreestr.ru/" TargetMode="External"/><Relationship Id="rId34" Type="http://schemas.openxmlformats.org/officeDocument/2006/relationships/image" Target="media/image21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edu-open.ru/" TargetMode="External"/><Relationship Id="rId25" Type="http://schemas.openxmlformats.org/officeDocument/2006/relationships/image" Target="media/image15.png"/><Relationship Id="rId33" Type="http://schemas.openxmlformats.org/officeDocument/2006/relationships/image" Target="http://adalin.mospsy.ru/img5/kon_3.jpg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ikprao.ru/" TargetMode="External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3.png"/><Relationship Id="rId28" Type="http://schemas.openxmlformats.org/officeDocument/2006/relationships/image" Target="http://detsad2376.ru/typo3temp/pics/2c68efe38c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ikprao.ru/" TargetMode="External"/><Relationship Id="rId31" Type="http://schemas.openxmlformats.org/officeDocument/2006/relationships/image" Target="http://adalin.mospsy.ru/img5/kon_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image" Target="http://adalin.mospsy.ru/img5/kon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C0AD-78C4-406A-BC4C-A59294A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2017-02-13T04:54:00Z</cp:lastPrinted>
  <dcterms:created xsi:type="dcterms:W3CDTF">2017-03-26T12:32:00Z</dcterms:created>
  <dcterms:modified xsi:type="dcterms:W3CDTF">2017-03-26T12:54:00Z</dcterms:modified>
</cp:coreProperties>
</file>